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C7E" w:rsidRPr="00D32CF4" w:rsidRDefault="00DB7C7E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D32CF4" w:rsidRPr="00D32CF4" w:rsidRDefault="00410B4A" w:rsidP="00D32CF4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Warszawa, dnia 06</w:t>
      </w:r>
      <w:r w:rsidR="00BC3080">
        <w:rPr>
          <w:rFonts w:ascii="Arial" w:eastAsia="Times New Roman" w:hAnsi="Arial" w:cs="Arial"/>
          <w:sz w:val="20"/>
          <w:szCs w:val="20"/>
          <w:lang w:eastAsia="pl-PL"/>
        </w:rPr>
        <w:t>.08.2018r.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240" w:lineRule="auto"/>
        <w:ind w:firstLine="708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  <w:t>www.wat.edu.pl</w:t>
      </w:r>
    </w:p>
    <w:p w:rsidR="00D32CF4" w:rsidRPr="00D32CF4" w:rsidRDefault="00BC3080" w:rsidP="00D32CF4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Nr sprawy:  98/WCY</w:t>
      </w:r>
      <w:r w:rsidR="00902CEE">
        <w:rPr>
          <w:rFonts w:ascii="Arial" w:eastAsia="Times New Roman" w:hAnsi="Arial" w:cs="Arial"/>
          <w:b/>
          <w:bCs/>
          <w:i/>
          <w:sz w:val="20"/>
          <w:szCs w:val="20"/>
          <w:lang w:eastAsia="pl-PL"/>
        </w:rPr>
        <w:t>/2018</w:t>
      </w:r>
    </w:p>
    <w:p w:rsidR="00D32CF4" w:rsidRPr="00D32CF4" w:rsidRDefault="00D32CF4" w:rsidP="00D32CF4">
      <w:pPr>
        <w:jc w:val="both"/>
        <w:rPr>
          <w:rFonts w:ascii="Arial" w:hAnsi="Arial" w:cs="Arial"/>
          <w:b/>
          <w:bCs/>
          <w:i/>
          <w:iCs/>
          <w:noProof/>
          <w:sz w:val="20"/>
          <w:szCs w:val="20"/>
        </w:rPr>
      </w:pPr>
    </w:p>
    <w:p w:rsidR="00D32CF4" w:rsidRPr="00D32CF4" w:rsidRDefault="00410B4A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ZMIANA NR 2</w:t>
      </w:r>
    </w:p>
    <w:p w:rsidR="00D32CF4" w:rsidRPr="00D32CF4" w:rsidRDefault="00D32CF4" w:rsidP="00410B4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32CF4">
        <w:rPr>
          <w:rFonts w:ascii="Arial" w:hAnsi="Arial" w:cs="Arial"/>
          <w:b/>
          <w:sz w:val="20"/>
          <w:szCs w:val="20"/>
        </w:rPr>
        <w:t>SPECYFIKACJI ISTOTNYCH WARUNKÓW ZAMÓWIENIA</w:t>
      </w:r>
    </w:p>
    <w:p w:rsidR="00D32CF4" w:rsidRPr="00D32CF4" w:rsidRDefault="00D32CF4" w:rsidP="00D32CF4">
      <w:pPr>
        <w:spacing w:after="0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D32CF4" w:rsidRPr="00D32CF4" w:rsidRDefault="00D32CF4" w:rsidP="00D32CF4">
      <w:pPr>
        <w:spacing w:after="0" w:line="360" w:lineRule="auto"/>
        <w:ind w:firstLine="709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Działając na podstawie art. 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>38 ust. 4 ustawy z dnia 29 stycznia 2004r. – Prawo zamówień publicznych (Dz. U</w:t>
      </w:r>
      <w:r w:rsidR="002A5306">
        <w:rPr>
          <w:rFonts w:ascii="Arial" w:eastAsia="Times New Roman" w:hAnsi="Arial" w:cs="Arial"/>
          <w:sz w:val="20"/>
          <w:szCs w:val="20"/>
          <w:lang w:eastAsia="pl-PL"/>
        </w:rPr>
        <w:t>. z 2017r. poz. 1579</w:t>
      </w:r>
      <w:r w:rsidR="00661DF4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61DF4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61DF4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D32CF4">
        <w:rPr>
          <w:rFonts w:ascii="Arial" w:eastAsia="Times New Roman" w:hAnsi="Arial" w:cs="Arial"/>
          <w:sz w:val="20"/>
          <w:szCs w:val="20"/>
          <w:lang w:eastAsia="pl-PL"/>
        </w:rPr>
        <w:t xml:space="preserve">)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zawiadamia się, że </w:t>
      </w:r>
      <w:r w:rsidRPr="00D32CF4">
        <w:rPr>
          <w:rFonts w:ascii="Arial" w:eastAsia="Times New Roman" w:hAnsi="Arial" w:cs="Arial"/>
          <w:bCs/>
          <w:color w:val="FF0000"/>
          <w:sz w:val="20"/>
          <w:szCs w:val="20"/>
          <w:lang w:eastAsia="pl-PL"/>
        </w:rPr>
        <w:t xml:space="preserve">zmianie ulega treść specyfikacji istotnych warunków </w:t>
      </w:r>
      <w:r w:rsidRPr="00D32CF4">
        <w:rPr>
          <w:rFonts w:ascii="Arial" w:eastAsia="Times New Roman" w:hAnsi="Arial" w:cs="Arial"/>
          <w:bCs/>
          <w:sz w:val="20"/>
          <w:szCs w:val="20"/>
          <w:lang w:eastAsia="pl-PL"/>
        </w:rPr>
        <w:t>zamówienia (SIWZ) w postępowaniu o udzielenie zamówienia publicznego na:</w:t>
      </w:r>
    </w:p>
    <w:p w:rsidR="00D32CF4" w:rsidRPr="00410B4A" w:rsidRDefault="00BC3080" w:rsidP="00410B4A">
      <w:pPr>
        <w:pStyle w:val="Tekstpodstawowy"/>
        <w:jc w:val="center"/>
        <w:rPr>
          <w:rFonts w:ascii="Arial" w:hAnsi="Arial" w:cs="Arial"/>
          <w:color w:val="002060"/>
          <w:sz w:val="20"/>
        </w:rPr>
      </w:pPr>
      <w:bookmarkStart w:id="0" w:name="_Hlk518984907"/>
      <w:r>
        <w:rPr>
          <w:rFonts w:ascii="Arial" w:hAnsi="Arial" w:cs="Arial"/>
          <w:color w:val="002060"/>
          <w:sz w:val="20"/>
        </w:rPr>
        <w:t>Dostawę</w:t>
      </w:r>
      <w:r w:rsidRPr="00BC3080">
        <w:rPr>
          <w:rFonts w:ascii="Arial" w:hAnsi="Arial" w:cs="Arial"/>
          <w:color w:val="002060"/>
          <w:sz w:val="20"/>
        </w:rPr>
        <w:t xml:space="preserve"> specjalistycznego sprzętu, oprogramowania, wyposażenia do laboratorium badawczego, projektowego i dydaktycznego</w:t>
      </w:r>
      <w:bookmarkStart w:id="1" w:name="_GoBack"/>
      <w:bookmarkEnd w:id="0"/>
      <w:bookmarkEnd w:id="1"/>
    </w:p>
    <w:p w:rsidR="00BC3080" w:rsidRDefault="00D32CF4" w:rsidP="00BC3080">
      <w:pPr>
        <w:pStyle w:val="NormalnyWeb"/>
        <w:rPr>
          <w:rFonts w:ascii="Arial" w:hAnsi="Arial" w:cs="Arial"/>
          <w:color w:val="000000"/>
          <w:sz w:val="20"/>
          <w:szCs w:val="20"/>
        </w:rPr>
      </w:pPr>
      <w:r w:rsidRPr="00BC3080">
        <w:rPr>
          <w:rFonts w:ascii="Arial" w:hAnsi="Arial" w:cs="Arial"/>
          <w:color w:val="000000"/>
          <w:sz w:val="20"/>
          <w:szCs w:val="20"/>
        </w:rPr>
        <w:t> </w:t>
      </w:r>
      <w:r w:rsidR="00BC3080">
        <w:rPr>
          <w:rFonts w:ascii="Arial" w:hAnsi="Arial" w:cs="Arial"/>
          <w:color w:val="000000"/>
          <w:sz w:val="20"/>
          <w:szCs w:val="20"/>
        </w:rPr>
        <w:t xml:space="preserve">Zamawiający wprowadza </w:t>
      </w:r>
      <w:r w:rsidR="00410B4A">
        <w:rPr>
          <w:rFonts w:ascii="Arial" w:hAnsi="Arial" w:cs="Arial"/>
          <w:color w:val="000000"/>
          <w:sz w:val="20"/>
          <w:szCs w:val="20"/>
        </w:rPr>
        <w:t xml:space="preserve">następujące </w:t>
      </w:r>
      <w:r w:rsidR="00BC3080">
        <w:rPr>
          <w:rFonts w:ascii="Arial" w:hAnsi="Arial" w:cs="Arial"/>
          <w:color w:val="000000"/>
          <w:sz w:val="20"/>
          <w:szCs w:val="20"/>
        </w:rPr>
        <w:t>zmiany w</w:t>
      </w:r>
      <w:r w:rsidR="00BC3080" w:rsidRPr="00BC3080">
        <w:rPr>
          <w:rFonts w:ascii="Arial" w:hAnsi="Arial" w:cs="Arial"/>
          <w:color w:val="000000"/>
          <w:sz w:val="20"/>
          <w:szCs w:val="20"/>
        </w:rPr>
        <w:t xml:space="preserve"> opis</w:t>
      </w:r>
      <w:r w:rsidR="00BC3080">
        <w:rPr>
          <w:rFonts w:ascii="Arial" w:hAnsi="Arial" w:cs="Arial"/>
          <w:color w:val="000000"/>
          <w:sz w:val="20"/>
          <w:szCs w:val="20"/>
        </w:rPr>
        <w:t>ie</w:t>
      </w:r>
      <w:r w:rsidR="00410B4A">
        <w:rPr>
          <w:rFonts w:ascii="Arial" w:hAnsi="Arial" w:cs="Arial"/>
          <w:color w:val="000000"/>
          <w:sz w:val="20"/>
          <w:szCs w:val="20"/>
        </w:rPr>
        <w:t xml:space="preserve"> poz.22 w zadaniu 1</w:t>
      </w:r>
      <w:r w:rsidR="00BC3080" w:rsidRPr="00BC3080">
        <w:rPr>
          <w:rFonts w:ascii="Arial" w:hAnsi="Arial" w:cs="Arial"/>
          <w:color w:val="000000"/>
          <w:sz w:val="20"/>
          <w:szCs w:val="20"/>
        </w:rPr>
        <w:t>.</w:t>
      </w:r>
    </w:p>
    <w:p w:rsidR="00410B4A" w:rsidRPr="00410B4A" w:rsidRDefault="00410B4A" w:rsidP="00410B4A">
      <w:pPr>
        <w:rPr>
          <w:rFonts w:ascii="Arial" w:hAnsi="Arial" w:cs="Arial"/>
          <w:sz w:val="20"/>
          <w:szCs w:val="20"/>
        </w:rPr>
      </w:pPr>
      <w:r w:rsidRPr="00410B4A">
        <w:rPr>
          <w:rFonts w:ascii="Arial" w:hAnsi="Arial" w:cs="Arial"/>
          <w:sz w:val="20"/>
          <w:szCs w:val="20"/>
        </w:rPr>
        <w:t>'Profil podstawowy konstrukcyjny kwadratowy o przekroju kwadratowym  jedna szczelina na ka</w:t>
      </w:r>
      <w:r w:rsidRPr="00410B4A">
        <w:rPr>
          <w:rFonts w:ascii="Arial" w:hAnsi="Arial" w:cs="Arial"/>
          <w:b/>
          <w:color w:val="FF0000"/>
          <w:sz w:val="20"/>
          <w:szCs w:val="20"/>
        </w:rPr>
        <w:t>ż</w:t>
      </w:r>
      <w:r w:rsidRPr="00410B4A">
        <w:rPr>
          <w:rFonts w:ascii="Arial" w:hAnsi="Arial" w:cs="Arial"/>
          <w:sz w:val="20"/>
          <w:szCs w:val="20"/>
        </w:rPr>
        <w:t>dym boku 4,5mm o gł</w:t>
      </w:r>
      <w:r w:rsidRPr="00410B4A">
        <w:rPr>
          <w:rFonts w:ascii="Arial" w:hAnsi="Arial" w:cs="Arial"/>
          <w:b/>
          <w:color w:val="FF0000"/>
          <w:sz w:val="20"/>
          <w:szCs w:val="20"/>
        </w:rPr>
        <w:t>ę</w:t>
      </w:r>
      <w:r w:rsidRPr="00410B4A">
        <w:rPr>
          <w:rFonts w:ascii="Arial" w:hAnsi="Arial" w:cs="Arial"/>
          <w:sz w:val="20"/>
          <w:szCs w:val="20"/>
        </w:rPr>
        <w:t>bokości 10mm    Waga 2,2 kg/</w:t>
      </w:r>
      <w:proofErr w:type="spellStart"/>
      <w:r w:rsidRPr="00410B4A">
        <w:rPr>
          <w:rFonts w:ascii="Arial" w:hAnsi="Arial" w:cs="Arial"/>
          <w:sz w:val="20"/>
          <w:szCs w:val="20"/>
        </w:rPr>
        <w:t>mb</w:t>
      </w:r>
      <w:proofErr w:type="spellEnd"/>
      <w:r w:rsidRPr="00410B4A">
        <w:rPr>
          <w:rFonts w:ascii="Arial" w:hAnsi="Arial" w:cs="Arial"/>
          <w:sz w:val="20"/>
          <w:szCs w:val="20"/>
        </w:rPr>
        <w:t xml:space="preserve">, Długość do 6000 mm, Materiał: EN-AW 6060, aluminium satynowane, anodowane Kolor: </w:t>
      </w:r>
      <w:r w:rsidRPr="00410B4A">
        <w:rPr>
          <w:rFonts w:ascii="Arial" w:hAnsi="Arial" w:cs="Arial"/>
          <w:b/>
          <w:color w:val="FF0000"/>
          <w:sz w:val="20"/>
          <w:szCs w:val="20"/>
        </w:rPr>
        <w:t>n</w:t>
      </w:r>
      <w:r w:rsidRPr="00410B4A">
        <w:rPr>
          <w:rFonts w:ascii="Arial" w:hAnsi="Arial" w:cs="Arial"/>
          <w:sz w:val="20"/>
          <w:szCs w:val="20"/>
        </w:rPr>
        <w:t>aturalny (20x2mb, 20x1mb, 20x0.5mb)" 70mb</w:t>
      </w:r>
    </w:p>
    <w:p w:rsidR="00410B4A" w:rsidRPr="00410B4A" w:rsidRDefault="00410B4A" w:rsidP="00410B4A">
      <w:pPr>
        <w:rPr>
          <w:rFonts w:ascii="Arial" w:hAnsi="Arial" w:cs="Arial"/>
          <w:b/>
          <w:strike/>
          <w:color w:val="FF0000"/>
          <w:sz w:val="20"/>
          <w:szCs w:val="20"/>
        </w:rPr>
      </w:pPr>
      <w:r w:rsidRPr="00410B4A">
        <w:rPr>
          <w:rFonts w:ascii="Arial" w:hAnsi="Arial" w:cs="Arial"/>
          <w:sz w:val="20"/>
          <w:szCs w:val="20"/>
        </w:rPr>
        <w:t>Zamek specjalistyczny do łączenia profili 80x80mm aluminium waga 0.25kg/</w:t>
      </w:r>
      <w:proofErr w:type="spellStart"/>
      <w:r w:rsidRPr="00410B4A">
        <w:rPr>
          <w:rFonts w:ascii="Arial" w:hAnsi="Arial" w:cs="Arial"/>
          <w:sz w:val="20"/>
          <w:szCs w:val="20"/>
        </w:rPr>
        <w:t>szt</w:t>
      </w:r>
      <w:proofErr w:type="spellEnd"/>
      <w:r w:rsidRPr="00410B4A">
        <w:rPr>
          <w:rFonts w:ascii="Arial" w:hAnsi="Arial" w:cs="Arial"/>
          <w:sz w:val="20"/>
          <w:szCs w:val="20"/>
        </w:rPr>
        <w:t xml:space="preserve"> /możliwość łączenia profili fi80/" 70szt, element nośny do posiadanego systemu </w:t>
      </w:r>
      <w:proofErr w:type="spellStart"/>
      <w:r w:rsidRPr="00410B4A">
        <w:rPr>
          <w:rFonts w:ascii="Arial" w:hAnsi="Arial" w:cs="Arial"/>
          <w:sz w:val="20"/>
          <w:szCs w:val="20"/>
        </w:rPr>
        <w:t>quadro</w:t>
      </w:r>
      <w:proofErr w:type="spellEnd"/>
      <w:r w:rsidRPr="00410B4A">
        <w:rPr>
          <w:rFonts w:ascii="Arial" w:hAnsi="Arial" w:cs="Arial"/>
          <w:sz w:val="20"/>
          <w:szCs w:val="20"/>
        </w:rPr>
        <w:t xml:space="preserve"> o długości </w:t>
      </w:r>
      <w:r w:rsidRPr="00410B4A">
        <w:rPr>
          <w:rFonts w:ascii="Arial" w:hAnsi="Arial" w:cs="Arial"/>
          <w:b/>
          <w:color w:val="FF0000"/>
          <w:sz w:val="20"/>
          <w:szCs w:val="20"/>
        </w:rPr>
        <w:t>2m</w:t>
      </w:r>
      <w:r w:rsidRPr="00410B4A">
        <w:rPr>
          <w:rFonts w:ascii="Arial" w:hAnsi="Arial" w:cs="Arial"/>
          <w:sz w:val="20"/>
          <w:szCs w:val="20"/>
        </w:rPr>
        <w:t xml:space="preserve"> z zestawem 4 x </w:t>
      </w:r>
      <w:proofErr w:type="spellStart"/>
      <w:r w:rsidRPr="00410B4A">
        <w:rPr>
          <w:rFonts w:ascii="Arial" w:hAnsi="Arial" w:cs="Arial"/>
          <w:sz w:val="20"/>
          <w:szCs w:val="20"/>
        </w:rPr>
        <w:t>szybkozłączka</w:t>
      </w:r>
      <w:proofErr w:type="spellEnd"/>
      <w:r w:rsidRPr="00410B4A">
        <w:rPr>
          <w:rFonts w:ascii="Arial" w:hAnsi="Arial" w:cs="Arial"/>
          <w:sz w:val="20"/>
          <w:szCs w:val="20"/>
        </w:rPr>
        <w:t>, 4 x bolec, 4 x zabezpieczenie</w:t>
      </w:r>
      <w:r w:rsidRPr="00410B4A">
        <w:rPr>
          <w:rFonts w:ascii="Arial" w:hAnsi="Arial" w:cs="Arial"/>
          <w:b/>
          <w:color w:val="FF0000"/>
          <w:sz w:val="20"/>
          <w:szCs w:val="20"/>
        </w:rPr>
        <w:t xml:space="preserve"> (10szt)</w:t>
      </w:r>
      <w:r w:rsidRPr="00410B4A">
        <w:rPr>
          <w:rFonts w:ascii="Arial" w:hAnsi="Arial" w:cs="Arial"/>
          <w:sz w:val="20"/>
          <w:szCs w:val="20"/>
        </w:rPr>
        <w:t xml:space="preserve">, </w:t>
      </w:r>
      <w:r w:rsidRPr="00410B4A">
        <w:rPr>
          <w:rFonts w:ascii="Arial" w:hAnsi="Arial" w:cs="Arial"/>
          <w:b/>
          <w:strike/>
          <w:color w:val="FF0000"/>
          <w:sz w:val="20"/>
          <w:szCs w:val="20"/>
        </w:rPr>
        <w:t xml:space="preserve">element nośny o długości 0,5m z zestawem 4 x </w:t>
      </w:r>
      <w:proofErr w:type="spellStart"/>
      <w:r w:rsidRPr="00410B4A">
        <w:rPr>
          <w:rFonts w:ascii="Arial" w:hAnsi="Arial" w:cs="Arial"/>
          <w:b/>
          <w:strike/>
          <w:color w:val="FF0000"/>
          <w:sz w:val="20"/>
          <w:szCs w:val="20"/>
        </w:rPr>
        <w:t>szybkozłączka</w:t>
      </w:r>
      <w:proofErr w:type="spellEnd"/>
      <w:r w:rsidRPr="00410B4A">
        <w:rPr>
          <w:rFonts w:ascii="Arial" w:hAnsi="Arial" w:cs="Arial"/>
          <w:b/>
          <w:strike/>
          <w:color w:val="FF0000"/>
          <w:sz w:val="20"/>
          <w:szCs w:val="20"/>
        </w:rPr>
        <w:t>, 8 x bolec, 8 x zabezpieczenie</w:t>
      </w:r>
    </w:p>
    <w:p w:rsidR="005C51AC" w:rsidRPr="005C51AC" w:rsidRDefault="0065794A" w:rsidP="00D32CF4">
      <w:pPr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>W załączeniu</w:t>
      </w:r>
      <w:r w:rsidR="005C51AC" w:rsidRPr="005C51AC">
        <w:rPr>
          <w:rFonts w:ascii="Arial" w:hAnsi="Arial" w:cs="Arial"/>
          <w:i/>
          <w:sz w:val="20"/>
          <w:szCs w:val="20"/>
        </w:rPr>
        <w:t>:</w:t>
      </w:r>
    </w:p>
    <w:p w:rsidR="00D32CF4" w:rsidRPr="005C51AC" w:rsidRDefault="0065794A" w:rsidP="00D32CF4">
      <w:pPr>
        <w:rPr>
          <w:rFonts w:ascii="Arial" w:hAnsi="Arial" w:cs="Arial"/>
          <w:i/>
          <w:sz w:val="20"/>
          <w:szCs w:val="20"/>
        </w:rPr>
      </w:pPr>
      <w:r w:rsidRPr="005C51AC">
        <w:rPr>
          <w:rFonts w:ascii="Arial" w:hAnsi="Arial" w:cs="Arial"/>
          <w:i/>
          <w:sz w:val="20"/>
          <w:szCs w:val="20"/>
        </w:rPr>
        <w:t xml:space="preserve"> Szczegółowy opis przedmiotu zamówienia po zmia</w:t>
      </w:r>
      <w:r w:rsidR="00410B4A">
        <w:rPr>
          <w:rFonts w:ascii="Arial" w:hAnsi="Arial" w:cs="Arial"/>
          <w:i/>
          <w:sz w:val="20"/>
          <w:szCs w:val="20"/>
        </w:rPr>
        <w:t>nie opisu poz. 22 w zadaniu nr 1</w:t>
      </w:r>
      <w:r w:rsidR="005C51AC">
        <w:rPr>
          <w:rFonts w:ascii="Arial" w:hAnsi="Arial" w:cs="Arial"/>
          <w:i/>
          <w:sz w:val="20"/>
          <w:szCs w:val="20"/>
        </w:rPr>
        <w:t>.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D32CF4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D32CF4" w:rsidRPr="00D32CF4" w:rsidRDefault="00D32CF4" w:rsidP="00D32CF4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D32CF4" w:rsidRPr="00D32CF4" w:rsidRDefault="0065794A" w:rsidP="0065794A">
      <w:pPr>
        <w:spacing w:after="0" w:line="240" w:lineRule="auto"/>
        <w:ind w:left="3540"/>
        <w:rPr>
          <w:rFonts w:ascii="Arial" w:eastAsia="Times New Roman" w:hAnsi="Arial" w:cs="Arial"/>
          <w:bCs/>
          <w:sz w:val="20"/>
          <w:szCs w:val="24"/>
          <w:lang w:eastAsia="pl-PL"/>
        </w:rPr>
      </w:pPr>
      <w:r>
        <w:rPr>
          <w:rFonts w:ascii="Arial" w:eastAsia="Times New Roman" w:hAnsi="Arial" w:cs="Arial"/>
          <w:bCs/>
          <w:sz w:val="20"/>
          <w:szCs w:val="24"/>
          <w:lang w:eastAsia="pl-PL"/>
        </w:rPr>
        <w:t>SPECJALISTA</w:t>
      </w:r>
      <w:r w:rsid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DZIAŁU</w:t>
      </w:r>
      <w:r w:rsidR="00D32CF4" w:rsidRPr="00D32CF4">
        <w:rPr>
          <w:rFonts w:ascii="Arial" w:eastAsia="Times New Roman" w:hAnsi="Arial" w:cs="Arial"/>
          <w:bCs/>
          <w:sz w:val="20"/>
          <w:szCs w:val="24"/>
          <w:lang w:eastAsia="pl-PL"/>
        </w:rPr>
        <w:t xml:space="preserve"> ZAMÓWIEŃ PUBLICZNYCH</w:t>
      </w:r>
    </w:p>
    <w:p w:rsidR="00D32CF4" w:rsidRPr="00D32CF4" w:rsidRDefault="00D32CF4" w:rsidP="00D32CF4">
      <w:pPr>
        <w:rPr>
          <w:bCs/>
          <w:szCs w:val="20"/>
        </w:rPr>
      </w:pPr>
    </w:p>
    <w:p w:rsidR="00D32CF4" w:rsidRPr="0065794A" w:rsidRDefault="00D32CF4" w:rsidP="00D32CF4">
      <w:pPr>
        <w:ind w:left="1416"/>
        <w:rPr>
          <w:rFonts w:ascii="Arial" w:hAnsi="Arial" w:cs="Arial"/>
          <w:bCs/>
        </w:rPr>
      </w:pP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D32CF4">
        <w:rPr>
          <w:bCs/>
        </w:rPr>
        <w:tab/>
      </w:r>
      <w:r w:rsidRPr="0065794A">
        <w:rPr>
          <w:rFonts w:ascii="Arial" w:hAnsi="Arial" w:cs="Arial"/>
          <w:bCs/>
        </w:rPr>
        <w:t xml:space="preserve">       </w:t>
      </w:r>
      <w:r w:rsidR="0065794A" w:rsidRPr="0065794A">
        <w:rPr>
          <w:rFonts w:ascii="Arial" w:hAnsi="Arial" w:cs="Arial"/>
          <w:bCs/>
        </w:rPr>
        <w:t xml:space="preserve">       Robert GÓRECKI</w:t>
      </w:r>
    </w:p>
    <w:p w:rsidR="00D32CF4" w:rsidRPr="0065794A" w:rsidRDefault="00D32CF4" w:rsidP="00D32CF4">
      <w:pPr>
        <w:ind w:left="1416"/>
        <w:rPr>
          <w:rFonts w:ascii="Arial" w:hAnsi="Arial" w:cs="Arial"/>
          <w:bCs/>
        </w:rPr>
      </w:pPr>
    </w:p>
    <w:p w:rsidR="00D32CF4" w:rsidRPr="0065794A" w:rsidRDefault="00D32CF4" w:rsidP="00D32CF4">
      <w:pPr>
        <w:spacing w:line="36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65794A">
        <w:rPr>
          <w:rFonts w:ascii="Arial" w:hAnsi="Arial" w:cs="Arial"/>
          <w:i/>
          <w:iCs/>
          <w:sz w:val="16"/>
          <w:szCs w:val="16"/>
        </w:rPr>
        <w:t>tel.(TL) 261 83 74 71</w:t>
      </w:r>
    </w:p>
    <w:p w:rsidR="00D32CF4" w:rsidRPr="00D32CF4" w:rsidRDefault="00D32CF4" w:rsidP="00D32CF4">
      <w:pPr>
        <w:spacing w:after="0" w:line="240" w:lineRule="auto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554E22" w:rsidRDefault="00554E22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sectPr w:rsidR="00844D64" w:rsidSect="00BC3080">
      <w:headerReference w:type="default" r:id="rId7"/>
      <w:footerReference w:type="default" r:id="rId8"/>
      <w:footerReference w:type="first" r:id="rId9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61F" w:rsidRDefault="0038561F" w:rsidP="005E2B0E">
      <w:pPr>
        <w:spacing w:after="0" w:line="240" w:lineRule="auto"/>
      </w:pPr>
      <w:r>
        <w:separator/>
      </w:r>
    </w:p>
  </w:endnote>
  <w:endnote w:type="continuationSeparator" w:id="0">
    <w:p w:rsidR="0038561F" w:rsidRDefault="0038561F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Dąbrowskiego</w:t>
        </w:r>
        <w:r w:rsidR="00902CEE">
          <w:rPr>
            <w:rFonts w:ascii="Lato Hairline" w:hAnsi="Lato Hairline"/>
            <w:sz w:val="16"/>
            <w:szCs w:val="16"/>
          </w:rPr>
          <w:t xml:space="preserve">, ul. Gen. Witolda Urbanowicza </w:t>
        </w:r>
        <w:r w:rsidRPr="00364329">
          <w:rPr>
            <w:rFonts w:ascii="Lato Hairline" w:hAnsi="Lato Hairline"/>
            <w:sz w:val="16"/>
            <w:szCs w:val="16"/>
          </w:rPr>
          <w:t xml:space="preserve">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427EF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61F" w:rsidRDefault="0038561F" w:rsidP="005E2B0E">
      <w:pPr>
        <w:spacing w:after="0" w:line="240" w:lineRule="auto"/>
      </w:pPr>
      <w:r>
        <w:separator/>
      </w:r>
    </w:p>
  </w:footnote>
  <w:footnote w:type="continuationSeparator" w:id="0">
    <w:p w:rsidR="0038561F" w:rsidRDefault="0038561F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63EBA"/>
    <w:rsid w:val="00196205"/>
    <w:rsid w:val="001A0368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777F4"/>
    <w:rsid w:val="002A3F17"/>
    <w:rsid w:val="002A5306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64329"/>
    <w:rsid w:val="0036554F"/>
    <w:rsid w:val="0037788D"/>
    <w:rsid w:val="00377ED0"/>
    <w:rsid w:val="0038561F"/>
    <w:rsid w:val="003B2AD1"/>
    <w:rsid w:val="003F320F"/>
    <w:rsid w:val="00403755"/>
    <w:rsid w:val="00410B4A"/>
    <w:rsid w:val="004173AB"/>
    <w:rsid w:val="004217E3"/>
    <w:rsid w:val="00427EF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C51AC"/>
    <w:rsid w:val="005E2B0E"/>
    <w:rsid w:val="00614D1F"/>
    <w:rsid w:val="00656A81"/>
    <w:rsid w:val="0065794A"/>
    <w:rsid w:val="00661DF4"/>
    <w:rsid w:val="0066283B"/>
    <w:rsid w:val="00671635"/>
    <w:rsid w:val="006A09F1"/>
    <w:rsid w:val="006B6725"/>
    <w:rsid w:val="0071100F"/>
    <w:rsid w:val="00713037"/>
    <w:rsid w:val="00720C83"/>
    <w:rsid w:val="007241EC"/>
    <w:rsid w:val="00742498"/>
    <w:rsid w:val="0075304E"/>
    <w:rsid w:val="00754B1D"/>
    <w:rsid w:val="00755AE8"/>
    <w:rsid w:val="007975AD"/>
    <w:rsid w:val="007E34BD"/>
    <w:rsid w:val="007F0F8D"/>
    <w:rsid w:val="007F238F"/>
    <w:rsid w:val="008069FE"/>
    <w:rsid w:val="00816642"/>
    <w:rsid w:val="00831E6C"/>
    <w:rsid w:val="00836D49"/>
    <w:rsid w:val="00844D64"/>
    <w:rsid w:val="008600FF"/>
    <w:rsid w:val="00881F6D"/>
    <w:rsid w:val="0088445D"/>
    <w:rsid w:val="00891455"/>
    <w:rsid w:val="008F064F"/>
    <w:rsid w:val="00902CEE"/>
    <w:rsid w:val="00905C83"/>
    <w:rsid w:val="00905ED7"/>
    <w:rsid w:val="00944DB3"/>
    <w:rsid w:val="00945AF6"/>
    <w:rsid w:val="009552E5"/>
    <w:rsid w:val="0096391E"/>
    <w:rsid w:val="00974684"/>
    <w:rsid w:val="009855B0"/>
    <w:rsid w:val="009D6DA0"/>
    <w:rsid w:val="009E1FA5"/>
    <w:rsid w:val="009E3F06"/>
    <w:rsid w:val="009E5E4A"/>
    <w:rsid w:val="00A346EC"/>
    <w:rsid w:val="00A376B3"/>
    <w:rsid w:val="00A42A36"/>
    <w:rsid w:val="00A7524E"/>
    <w:rsid w:val="00AB4398"/>
    <w:rsid w:val="00AD006C"/>
    <w:rsid w:val="00B11E6C"/>
    <w:rsid w:val="00BA110C"/>
    <w:rsid w:val="00BB10CD"/>
    <w:rsid w:val="00BB67B7"/>
    <w:rsid w:val="00BB6C51"/>
    <w:rsid w:val="00BC3080"/>
    <w:rsid w:val="00BD213B"/>
    <w:rsid w:val="00BD4B82"/>
    <w:rsid w:val="00C11950"/>
    <w:rsid w:val="00C12D41"/>
    <w:rsid w:val="00C35A53"/>
    <w:rsid w:val="00C46789"/>
    <w:rsid w:val="00C516F4"/>
    <w:rsid w:val="00C52D2E"/>
    <w:rsid w:val="00C76307"/>
    <w:rsid w:val="00CD31CF"/>
    <w:rsid w:val="00CD45A8"/>
    <w:rsid w:val="00CE3198"/>
    <w:rsid w:val="00CE3DEF"/>
    <w:rsid w:val="00D06837"/>
    <w:rsid w:val="00D068A9"/>
    <w:rsid w:val="00D20248"/>
    <w:rsid w:val="00D32CF4"/>
    <w:rsid w:val="00D33377"/>
    <w:rsid w:val="00D34296"/>
    <w:rsid w:val="00D55313"/>
    <w:rsid w:val="00D743CF"/>
    <w:rsid w:val="00D8333A"/>
    <w:rsid w:val="00D97BCD"/>
    <w:rsid w:val="00DA33ED"/>
    <w:rsid w:val="00DB7C7E"/>
    <w:rsid w:val="00DD24E7"/>
    <w:rsid w:val="00DD5575"/>
    <w:rsid w:val="00DE11D1"/>
    <w:rsid w:val="00E3622F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943F5"/>
    <w:rsid w:val="00FA546B"/>
    <w:rsid w:val="00FC122E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1125C"/>
  <w15:docId w15:val="{4D95C567-C98C-4AE4-A040-7888853A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paragraph" w:styleId="Tekstpodstawowy">
    <w:name w:val="Body Text"/>
    <w:aliases w:val="(F2)"/>
    <w:basedOn w:val="Normalny"/>
    <w:link w:val="TekstpodstawowyZnak"/>
    <w:semiHidden/>
    <w:rsid w:val="00BC3080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aliases w:val="(F2) Znak"/>
    <w:basedOn w:val="Domylnaczcionkaakapitu"/>
    <w:link w:val="Tekstpodstawowy"/>
    <w:semiHidden/>
    <w:rsid w:val="00BC308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44AB8-949B-41E6-9267-0D26885C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Lewczuk Teresa</cp:lastModifiedBy>
  <cp:revision>12</cp:revision>
  <cp:lastPrinted>2018-08-06T09:14:00Z</cp:lastPrinted>
  <dcterms:created xsi:type="dcterms:W3CDTF">2017-04-04T10:16:00Z</dcterms:created>
  <dcterms:modified xsi:type="dcterms:W3CDTF">2018-08-06T09:14:00Z</dcterms:modified>
</cp:coreProperties>
</file>