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2D" w:rsidRPr="00DC513F" w:rsidRDefault="00CF0A2D"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................../8110/WAT/</w:t>
      </w:r>
      <w:r w:rsidR="00057785">
        <w:rPr>
          <w:bCs w:val="0"/>
          <w:sz w:val="20"/>
          <w:szCs w:val="20"/>
        </w:rPr>
        <w:t>2017</w:t>
      </w:r>
      <w:r>
        <w:rPr>
          <w:bCs w:val="0"/>
          <w:sz w:val="20"/>
          <w:szCs w:val="20"/>
        </w:rPr>
        <w:tab/>
        <w:t xml:space="preserve">                         </w:t>
      </w:r>
      <w:r>
        <w:rPr>
          <w:bCs w:val="0"/>
          <w:i/>
          <w:color w:val="FF0000"/>
          <w:sz w:val="20"/>
          <w:szCs w:val="20"/>
        </w:rPr>
        <w:t>PROJEKT</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B12014" w:rsidRPr="00B12014" w:rsidRDefault="00B12014" w:rsidP="00B12014">
      <w:pPr>
        <w:spacing w:after="120"/>
        <w:jc w:val="center"/>
        <w:rPr>
          <w:rFonts w:cs="Arial"/>
          <w:b/>
          <w:bCs/>
          <w:szCs w:val="20"/>
        </w:rPr>
      </w:pPr>
      <w:r w:rsidRPr="00B12014">
        <w:rPr>
          <w:rFonts w:cs="Arial"/>
          <w:b/>
          <w:bCs/>
          <w:szCs w:val="20"/>
        </w:rPr>
        <w:t>mgr. Adama Wroneckiego – Kanclerza WAT na podstawie pełnomocnictwa nr 31/RKR/P/2017</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Pr>
          <w:rFonts w:ascii="Arial" w:hAnsi="Arial" w:cs="Arial"/>
          <w:b w:val="0"/>
          <w:sz w:val="20"/>
        </w:rPr>
        <w:t xml:space="preserve">w ……………….. ………………,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rsidR="00CF0A2D" w:rsidRDefault="00CF0A2D" w:rsidP="00CF0A2D">
      <w:pPr>
        <w:spacing w:after="120"/>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w:t>
      </w:r>
      <w:proofErr w:type="spellStart"/>
      <w:r w:rsidR="00935C31">
        <w:rPr>
          <w:rFonts w:cs="Arial"/>
        </w:rPr>
        <w:t>póź</w:t>
      </w:r>
      <w:proofErr w:type="spellEnd"/>
      <w:r w:rsidR="00935C31">
        <w:rPr>
          <w:rFonts w:cs="Arial"/>
        </w:rPr>
        <w:t>.</w:t>
      </w:r>
      <w:r w:rsidR="00DE2D90">
        <w:rPr>
          <w:rFonts w:cs="Arial"/>
        </w:rPr>
        <w:t xml:space="preserve"> zm.</w:t>
      </w:r>
      <w:r w:rsidRPr="0006285C">
        <w:rPr>
          <w:rFonts w:cs="Arial"/>
        </w:rPr>
        <w:t xml:space="preserve">), </w:t>
      </w:r>
      <w:r>
        <w:rPr>
          <w:rFonts w:cs="Arial"/>
        </w:rPr>
        <w:t xml:space="preserve">nr sprawy </w:t>
      </w:r>
      <w:r w:rsidR="00B37CF6">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 xml:space="preserve">zawarto Umowę </w:t>
      </w:r>
      <w:r w:rsidR="00CD0451">
        <w:rPr>
          <w:rFonts w:cs="Arial"/>
          <w:szCs w:val="20"/>
        </w:rPr>
        <w:t xml:space="preserve">       </w:t>
      </w:r>
      <w:r>
        <w:rPr>
          <w:rFonts w:cs="Arial"/>
          <w:szCs w:val="20"/>
        </w:rPr>
        <w:t>o następującej treści:</w:t>
      </w:r>
    </w:p>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1365BB" w:rsidRPr="00425F25" w:rsidRDefault="001365BB" w:rsidP="001365BB">
      <w:pPr>
        <w:numPr>
          <w:ilvl w:val="0"/>
          <w:numId w:val="20"/>
        </w:numPr>
        <w:autoSpaceDE w:val="0"/>
        <w:autoSpaceDN w:val="0"/>
        <w:adjustRightInd w:val="0"/>
        <w:spacing w:after="120"/>
        <w:ind w:left="284" w:hanging="284"/>
        <w:jc w:val="both"/>
        <w:rPr>
          <w:rFonts w:cs="Arial"/>
          <w:b/>
        </w:rPr>
      </w:pPr>
      <w:r>
        <w:rPr>
          <w:rFonts w:cs="Arial"/>
        </w:rPr>
        <w:t xml:space="preserve">Przedmiotem umowy jest </w:t>
      </w:r>
      <w:r>
        <w:rPr>
          <w:rFonts w:cs="Arial"/>
          <w:b/>
        </w:rPr>
        <w:t xml:space="preserve">"Dostosowanie pomieszczeń DS4 dla potrzeb zakwaterowania podchorążych </w:t>
      </w:r>
      <w:r w:rsidRPr="00425F25">
        <w:rPr>
          <w:rFonts w:cs="Arial"/>
          <w:b/>
        </w:rPr>
        <w:t xml:space="preserve">w systemie „zaprojektuj i wykonaj” </w:t>
      </w:r>
      <w:r w:rsidRPr="00425F25">
        <w:rPr>
          <w:rFonts w:cs="Arial"/>
        </w:rPr>
        <w:t>przy ul. Kaliskiego 2</w:t>
      </w:r>
      <w:r>
        <w:rPr>
          <w:rFonts w:cs="Arial"/>
        </w:rPr>
        <w:t>1</w:t>
      </w:r>
      <w:r w:rsidRPr="00425F25">
        <w:rPr>
          <w:rFonts w:cs="Arial"/>
        </w:rPr>
        <w:t xml:space="preserve"> w Warszawie, zwan</w:t>
      </w:r>
      <w:r>
        <w:rPr>
          <w:rFonts w:cs="Arial"/>
        </w:rPr>
        <w:t>e</w:t>
      </w:r>
      <w:r w:rsidR="006B38A0">
        <w:rPr>
          <w:rFonts w:cs="Arial"/>
        </w:rPr>
        <w:t xml:space="preserve"> dalej </w:t>
      </w:r>
      <w:r w:rsidR="006B38A0" w:rsidRPr="00C85888">
        <w:rPr>
          <w:rFonts w:cs="Arial"/>
        </w:rPr>
        <w:t>„przedmiotem umowy”.</w:t>
      </w:r>
      <w:r w:rsidRPr="00C85888">
        <w:rPr>
          <w:rFonts w:cs="Arial"/>
        </w:rPr>
        <w:t xml:space="preserve"> </w:t>
      </w:r>
      <w:r w:rsidRPr="00425F25">
        <w:rPr>
          <w:rFonts w:cs="Arial"/>
        </w:rPr>
        <w:t>Szczeg</w:t>
      </w:r>
      <w:r w:rsidR="006B38A0">
        <w:rPr>
          <w:rFonts w:cs="Arial"/>
        </w:rPr>
        <w:t>ółowy zakres i opis przedmiotu u</w:t>
      </w:r>
      <w:r w:rsidRPr="00425F25">
        <w:rPr>
          <w:rFonts w:cs="Arial"/>
        </w:rPr>
        <w:t xml:space="preserve">mowy określa </w:t>
      </w:r>
      <w:r w:rsidR="004D3EFF">
        <w:rPr>
          <w:rFonts w:cs="Arial"/>
        </w:rPr>
        <w:t>Program Funkcjonalno-Użytkowy</w:t>
      </w:r>
      <w:r w:rsidRPr="00425F25">
        <w:rPr>
          <w:rFonts w:cs="Arial"/>
        </w:rPr>
        <w:t xml:space="preserve"> stanowiąc</w:t>
      </w:r>
      <w:r w:rsidR="004D3EFF">
        <w:rPr>
          <w:rFonts w:cs="Arial"/>
        </w:rPr>
        <w:t>y</w:t>
      </w:r>
      <w:r w:rsidRPr="00425F25">
        <w:rPr>
          <w:rFonts w:cs="Arial"/>
        </w:rPr>
        <w:t xml:space="preserve"> załącznik nr 1 do Umowy.  </w:t>
      </w:r>
    </w:p>
    <w:p w:rsidR="001365BB" w:rsidRPr="00C85888" w:rsidRDefault="006B38A0" w:rsidP="001365BB">
      <w:pPr>
        <w:numPr>
          <w:ilvl w:val="0"/>
          <w:numId w:val="20"/>
        </w:numPr>
        <w:tabs>
          <w:tab w:val="num" w:pos="284"/>
        </w:tabs>
        <w:spacing w:after="120"/>
        <w:ind w:left="284" w:hanging="284"/>
        <w:jc w:val="both"/>
        <w:rPr>
          <w:rFonts w:cs="Arial"/>
        </w:rPr>
      </w:pPr>
      <w:r w:rsidRPr="00C85888">
        <w:rPr>
          <w:rFonts w:cs="Arial"/>
        </w:rPr>
        <w:t>Wykonanie przedmiotu umowy</w:t>
      </w:r>
      <w:r w:rsidR="001365BB" w:rsidRPr="00C85888">
        <w:rPr>
          <w:rFonts w:cs="Arial"/>
          <w:szCs w:val="20"/>
        </w:rPr>
        <w:t xml:space="preserve"> </w:t>
      </w:r>
      <w:r w:rsidRPr="00C85888">
        <w:rPr>
          <w:rFonts w:cs="Arial"/>
          <w:szCs w:val="20"/>
        </w:rPr>
        <w:t>obejmuje:</w:t>
      </w:r>
    </w:p>
    <w:p w:rsidR="001365BB" w:rsidRPr="00F02ED3" w:rsidRDefault="001365BB" w:rsidP="001365BB">
      <w:pPr>
        <w:numPr>
          <w:ilvl w:val="1"/>
          <w:numId w:val="20"/>
        </w:numPr>
        <w:tabs>
          <w:tab w:val="num" w:pos="814"/>
        </w:tabs>
        <w:spacing w:after="120"/>
        <w:ind w:hanging="1014"/>
        <w:jc w:val="both"/>
        <w:rPr>
          <w:rFonts w:cs="Arial"/>
          <w:color w:val="000000"/>
        </w:rPr>
      </w:pPr>
      <w:r>
        <w:rPr>
          <w:rFonts w:cs="Arial"/>
          <w:color w:val="000000"/>
        </w:rPr>
        <w:t>Sporządzenie inwentaryzacji do celów projektowych.</w:t>
      </w:r>
    </w:p>
    <w:p w:rsidR="001365BB" w:rsidRPr="0054771F" w:rsidRDefault="001365BB" w:rsidP="001365BB">
      <w:pPr>
        <w:numPr>
          <w:ilvl w:val="1"/>
          <w:numId w:val="20"/>
        </w:numPr>
        <w:tabs>
          <w:tab w:val="num" w:pos="814"/>
        </w:tabs>
        <w:spacing w:after="120"/>
        <w:ind w:hanging="1014"/>
        <w:jc w:val="both"/>
        <w:rPr>
          <w:rFonts w:cs="Arial"/>
          <w:color w:val="000000"/>
        </w:rPr>
      </w:pPr>
      <w:r>
        <w:rPr>
          <w:rFonts w:cs="Arial"/>
          <w:color w:val="000000"/>
        </w:rPr>
        <w:t>O</w:t>
      </w:r>
      <w:r w:rsidRPr="0054771F">
        <w:rPr>
          <w:rFonts w:cs="Arial"/>
          <w:color w:val="000000"/>
        </w:rPr>
        <w:t>pracowanie dokumentacji projektowo-</w:t>
      </w:r>
      <w:r w:rsidR="00D344E4">
        <w:rPr>
          <w:rFonts w:cs="Arial"/>
          <w:color w:val="000000"/>
        </w:rPr>
        <w:t>wykonawczej</w:t>
      </w:r>
      <w:r>
        <w:rPr>
          <w:rFonts w:cs="Arial"/>
          <w:color w:val="000000"/>
        </w:rPr>
        <w:t xml:space="preserve"> składającej się z:</w:t>
      </w:r>
    </w:p>
    <w:p w:rsidR="001365BB" w:rsidRPr="0054771F" w:rsidRDefault="001365BB" w:rsidP="001365BB">
      <w:pPr>
        <w:numPr>
          <w:ilvl w:val="2"/>
          <w:numId w:val="20"/>
        </w:numPr>
        <w:spacing w:after="120"/>
        <w:ind w:left="851" w:hanging="284"/>
        <w:jc w:val="both"/>
        <w:rPr>
          <w:rFonts w:cs="Arial"/>
          <w:color w:val="000000"/>
          <w:szCs w:val="20"/>
        </w:rPr>
      </w:pPr>
      <w:r>
        <w:rPr>
          <w:rFonts w:cs="Arial"/>
          <w:color w:val="000000"/>
          <w:szCs w:val="20"/>
        </w:rPr>
        <w:t xml:space="preserve">projektu architektoniczno-budowlanego </w:t>
      </w:r>
      <w:r w:rsidRPr="001365BB">
        <w:rPr>
          <w:rFonts w:cs="Arial"/>
          <w:b/>
          <w:color w:val="000000"/>
          <w:szCs w:val="20"/>
        </w:rPr>
        <w:t>(PB)</w:t>
      </w:r>
      <w:r>
        <w:rPr>
          <w:rFonts w:cs="Arial"/>
          <w:b/>
          <w:color w:val="000000"/>
          <w:szCs w:val="20"/>
        </w:rPr>
        <w:t xml:space="preserve"> </w:t>
      </w:r>
      <w:r w:rsidRPr="001365BB">
        <w:rPr>
          <w:rFonts w:cs="Arial"/>
          <w:color w:val="000000"/>
          <w:szCs w:val="20"/>
        </w:rPr>
        <w:t>i</w:t>
      </w:r>
      <w:r>
        <w:rPr>
          <w:rFonts w:cs="Arial"/>
          <w:color w:val="000000"/>
          <w:szCs w:val="20"/>
        </w:rPr>
        <w:t xml:space="preserve"> </w:t>
      </w:r>
      <w:r w:rsidRPr="0054771F">
        <w:rPr>
          <w:rFonts w:cs="Arial"/>
          <w:color w:val="000000"/>
          <w:szCs w:val="20"/>
        </w:rPr>
        <w:t>projekt</w:t>
      </w:r>
      <w:r>
        <w:rPr>
          <w:rFonts w:cs="Arial"/>
          <w:color w:val="000000"/>
          <w:szCs w:val="20"/>
        </w:rPr>
        <w:t>u</w:t>
      </w:r>
      <w:r w:rsidRPr="0054771F">
        <w:rPr>
          <w:rFonts w:cs="Arial"/>
          <w:color w:val="000000"/>
          <w:szCs w:val="20"/>
        </w:rPr>
        <w:t xml:space="preserve"> wykonawcz</w:t>
      </w:r>
      <w:r>
        <w:rPr>
          <w:rFonts w:cs="Arial"/>
          <w:color w:val="000000"/>
          <w:szCs w:val="20"/>
        </w:rPr>
        <w:t>ego</w:t>
      </w:r>
      <w:r w:rsidRPr="0054771F">
        <w:rPr>
          <w:rFonts w:cs="Arial"/>
          <w:color w:val="000000"/>
          <w:szCs w:val="20"/>
        </w:rPr>
        <w:t xml:space="preserve"> </w:t>
      </w:r>
      <w:r w:rsidRPr="0054771F">
        <w:rPr>
          <w:rFonts w:cs="Arial"/>
          <w:b/>
          <w:color w:val="000000"/>
          <w:szCs w:val="20"/>
        </w:rPr>
        <w:t xml:space="preserve">(PW) </w:t>
      </w:r>
      <w:r w:rsidRPr="0054771F">
        <w:rPr>
          <w:rFonts w:cs="Arial"/>
          <w:color w:val="000000"/>
          <w:szCs w:val="20"/>
        </w:rPr>
        <w:t>w zakresie uwzględniającym specyfikację robót zgodnych z pro</w:t>
      </w:r>
      <w:r>
        <w:rPr>
          <w:rFonts w:cs="Arial"/>
          <w:color w:val="000000"/>
          <w:szCs w:val="20"/>
        </w:rPr>
        <w:t>gramem funkcjonalno-użytkowym - 5</w:t>
      </w:r>
      <w:r w:rsidRPr="0054771F">
        <w:rPr>
          <w:rFonts w:cs="Arial"/>
          <w:color w:val="000000"/>
          <w:szCs w:val="20"/>
        </w:rPr>
        <w:t xml:space="preserve"> komplet</w:t>
      </w:r>
      <w:r>
        <w:rPr>
          <w:rFonts w:cs="Arial"/>
          <w:color w:val="000000"/>
          <w:szCs w:val="20"/>
        </w:rPr>
        <w:t>ów</w:t>
      </w:r>
      <w:r w:rsidRPr="0054771F">
        <w:rPr>
          <w:rFonts w:cs="Arial"/>
          <w:color w:val="000000"/>
          <w:szCs w:val="20"/>
        </w:rPr>
        <w:t xml:space="preserve"> (jeden nie zszyty);</w:t>
      </w:r>
      <w:r w:rsidRPr="0054771F">
        <w:rPr>
          <w:rFonts w:cs="Arial"/>
          <w:bCs/>
          <w:color w:val="000000"/>
          <w:szCs w:val="20"/>
        </w:rPr>
        <w:t xml:space="preserve"> oraz w formie elektronicznej w formacie CAD (DWG) i PDF;</w:t>
      </w:r>
    </w:p>
    <w:p w:rsidR="001365BB" w:rsidRPr="0054771F" w:rsidRDefault="001365BB" w:rsidP="001365BB">
      <w:pPr>
        <w:numPr>
          <w:ilvl w:val="2"/>
          <w:numId w:val="20"/>
        </w:numPr>
        <w:spacing w:after="120"/>
        <w:ind w:left="851" w:hanging="284"/>
        <w:jc w:val="both"/>
        <w:rPr>
          <w:rFonts w:cs="Arial"/>
          <w:color w:val="000000"/>
          <w:szCs w:val="20"/>
        </w:rPr>
      </w:pPr>
      <w:r>
        <w:rPr>
          <w:rFonts w:cs="Arial"/>
          <w:bCs/>
          <w:color w:val="000000"/>
          <w:szCs w:val="20"/>
        </w:rPr>
        <w:t>specyfikacji technicznej</w:t>
      </w:r>
      <w:r w:rsidRPr="0054771F">
        <w:rPr>
          <w:rFonts w:cs="Arial"/>
          <w:bCs/>
          <w:color w:val="000000"/>
          <w:szCs w:val="20"/>
        </w:rPr>
        <w:t xml:space="preserve"> wykonania i odbioru robót </w:t>
      </w:r>
      <w:r w:rsidR="00426FF6">
        <w:rPr>
          <w:rFonts w:cs="Arial"/>
          <w:bCs/>
          <w:color w:val="000000"/>
          <w:szCs w:val="20"/>
        </w:rPr>
        <w:t xml:space="preserve">wszystkich branż </w:t>
      </w:r>
      <w:r w:rsidRPr="0054771F">
        <w:rPr>
          <w:rFonts w:cs="Arial"/>
          <w:bCs/>
          <w:color w:val="000000"/>
          <w:szCs w:val="20"/>
        </w:rPr>
        <w:t>(</w:t>
      </w:r>
      <w:proofErr w:type="spellStart"/>
      <w:r w:rsidRPr="0054771F">
        <w:rPr>
          <w:rFonts w:cs="Arial"/>
          <w:b/>
          <w:bCs/>
          <w:color w:val="000000"/>
          <w:szCs w:val="20"/>
        </w:rPr>
        <w:t>STWiORB</w:t>
      </w:r>
      <w:proofErr w:type="spellEnd"/>
      <w:r w:rsidRPr="0054771F">
        <w:rPr>
          <w:rFonts w:cs="Arial"/>
          <w:bCs/>
          <w:color w:val="000000"/>
          <w:szCs w:val="20"/>
        </w:rPr>
        <w:t xml:space="preserve">) zakresu objętego przedmiotem zamówienia </w:t>
      </w:r>
      <w:r w:rsidRPr="0054771F">
        <w:rPr>
          <w:rFonts w:cs="Arial"/>
          <w:color w:val="000000"/>
          <w:szCs w:val="20"/>
        </w:rPr>
        <w:t xml:space="preserve">– </w:t>
      </w:r>
      <w:r>
        <w:rPr>
          <w:rFonts w:cs="Arial"/>
          <w:color w:val="000000"/>
          <w:szCs w:val="20"/>
        </w:rPr>
        <w:t>5</w:t>
      </w:r>
      <w:r w:rsidRPr="0054771F">
        <w:rPr>
          <w:rFonts w:cs="Arial"/>
          <w:color w:val="000000"/>
          <w:szCs w:val="20"/>
        </w:rPr>
        <w:t xml:space="preserve"> komplet</w:t>
      </w:r>
      <w:r>
        <w:rPr>
          <w:rFonts w:cs="Arial"/>
          <w:color w:val="000000"/>
          <w:szCs w:val="20"/>
        </w:rPr>
        <w:t>ów</w:t>
      </w:r>
      <w:r w:rsidRPr="0054771F">
        <w:rPr>
          <w:rFonts w:cs="Arial"/>
          <w:color w:val="000000"/>
          <w:szCs w:val="20"/>
        </w:rPr>
        <w:t xml:space="preserve">,  </w:t>
      </w:r>
      <w:r w:rsidRPr="0054771F">
        <w:rPr>
          <w:rFonts w:cs="Arial"/>
          <w:bCs/>
          <w:color w:val="000000"/>
          <w:szCs w:val="20"/>
        </w:rPr>
        <w:t>oraz w formie elektronicznej w formacie DOC i PDF;</w:t>
      </w:r>
    </w:p>
    <w:p w:rsidR="001365BB" w:rsidRDefault="001365BB" w:rsidP="001365BB">
      <w:pPr>
        <w:numPr>
          <w:ilvl w:val="2"/>
          <w:numId w:val="20"/>
        </w:numPr>
        <w:spacing w:after="120"/>
        <w:ind w:left="851" w:hanging="284"/>
        <w:jc w:val="both"/>
        <w:rPr>
          <w:rFonts w:cs="Arial"/>
          <w:color w:val="000000"/>
          <w:szCs w:val="20"/>
        </w:rPr>
      </w:pPr>
      <w:r>
        <w:rPr>
          <w:rFonts w:cs="Arial"/>
          <w:color w:val="000000"/>
          <w:szCs w:val="20"/>
        </w:rPr>
        <w:t>kosztorysów i przedmiarów</w:t>
      </w:r>
      <w:r w:rsidRPr="0054771F">
        <w:rPr>
          <w:rFonts w:cs="Arial"/>
          <w:color w:val="000000"/>
          <w:szCs w:val="20"/>
        </w:rPr>
        <w:t xml:space="preserve"> </w:t>
      </w:r>
      <w:r>
        <w:rPr>
          <w:rFonts w:cs="Arial"/>
          <w:color w:val="000000"/>
          <w:szCs w:val="20"/>
        </w:rPr>
        <w:t>inwestorskich</w:t>
      </w:r>
      <w:r w:rsidRPr="0054771F">
        <w:rPr>
          <w:rFonts w:cs="Arial"/>
          <w:color w:val="000000"/>
          <w:szCs w:val="20"/>
        </w:rPr>
        <w:t xml:space="preserve"> w branżach zgodnych z p</w:t>
      </w:r>
      <w:r>
        <w:rPr>
          <w:rFonts w:cs="Arial"/>
          <w:color w:val="000000"/>
          <w:szCs w:val="20"/>
        </w:rPr>
        <w:t xml:space="preserve">rogramem funkcjonalno-użytkowym </w:t>
      </w:r>
      <w:r w:rsidRPr="0054771F">
        <w:rPr>
          <w:rFonts w:cs="Arial"/>
          <w:color w:val="000000"/>
          <w:szCs w:val="20"/>
        </w:rPr>
        <w:t xml:space="preserve">z zestawieniem kosztów zadania </w:t>
      </w:r>
      <w:r w:rsidRPr="0054771F">
        <w:rPr>
          <w:rFonts w:cs="Arial"/>
          <w:b/>
          <w:color w:val="000000"/>
          <w:szCs w:val="20"/>
        </w:rPr>
        <w:t>(ZKZ)</w:t>
      </w:r>
      <w:r>
        <w:rPr>
          <w:rFonts w:cs="Arial"/>
          <w:color w:val="000000"/>
          <w:szCs w:val="20"/>
        </w:rPr>
        <w:t xml:space="preserve"> –  5</w:t>
      </w:r>
      <w:r w:rsidRPr="0054771F">
        <w:rPr>
          <w:rFonts w:cs="Arial"/>
          <w:color w:val="000000"/>
          <w:szCs w:val="20"/>
        </w:rPr>
        <w:t xml:space="preserve"> </w:t>
      </w:r>
      <w:proofErr w:type="spellStart"/>
      <w:r w:rsidRPr="0054771F">
        <w:rPr>
          <w:rFonts w:cs="Arial"/>
          <w:color w:val="000000"/>
          <w:szCs w:val="20"/>
        </w:rPr>
        <w:t>kpl</w:t>
      </w:r>
      <w:proofErr w:type="spellEnd"/>
      <w:r w:rsidRPr="0054771F">
        <w:rPr>
          <w:rFonts w:cs="Arial"/>
          <w:color w:val="000000"/>
          <w:szCs w:val="20"/>
        </w:rPr>
        <w:t xml:space="preserve">.,  oraz w formie elektronicznej w formacie </w:t>
      </w:r>
      <w:proofErr w:type="spellStart"/>
      <w:r w:rsidRPr="0054771F">
        <w:rPr>
          <w:rFonts w:cs="Arial"/>
          <w:color w:val="000000"/>
          <w:szCs w:val="20"/>
        </w:rPr>
        <w:t>ath</w:t>
      </w:r>
      <w:proofErr w:type="spellEnd"/>
      <w:r w:rsidRPr="0054771F">
        <w:rPr>
          <w:rFonts w:cs="Arial"/>
          <w:color w:val="000000"/>
          <w:szCs w:val="20"/>
        </w:rPr>
        <w:t>.  rozpoznawanym przez program „NORMA” oraz w formacie PDF;</w:t>
      </w:r>
    </w:p>
    <w:p w:rsidR="001365BB" w:rsidRPr="0054771F" w:rsidRDefault="001365BB" w:rsidP="001365BB">
      <w:pPr>
        <w:numPr>
          <w:ilvl w:val="2"/>
          <w:numId w:val="20"/>
        </w:numPr>
        <w:spacing w:after="120"/>
        <w:ind w:left="851" w:hanging="284"/>
        <w:jc w:val="both"/>
        <w:rPr>
          <w:rFonts w:cs="Arial"/>
          <w:color w:val="000000"/>
          <w:szCs w:val="20"/>
        </w:rPr>
      </w:pPr>
      <w:r>
        <w:rPr>
          <w:color w:val="000000"/>
        </w:rPr>
        <w:t>oświadczeń</w:t>
      </w:r>
      <w:r w:rsidRPr="0054771F">
        <w:rPr>
          <w:color w:val="000000"/>
        </w:rPr>
        <w:t xml:space="preserve"> o kompletności dokumentacji w stosunku do celu, któremu ma służyć;</w:t>
      </w:r>
    </w:p>
    <w:p w:rsidR="001365BB" w:rsidRPr="0054771F" w:rsidRDefault="001365BB" w:rsidP="001365BB">
      <w:pPr>
        <w:numPr>
          <w:ilvl w:val="2"/>
          <w:numId w:val="20"/>
        </w:numPr>
        <w:spacing w:after="120"/>
        <w:ind w:left="851" w:hanging="284"/>
        <w:jc w:val="both"/>
        <w:rPr>
          <w:rFonts w:cs="Arial"/>
          <w:color w:val="000000"/>
          <w:szCs w:val="20"/>
        </w:rPr>
      </w:pPr>
      <w:r>
        <w:rPr>
          <w:rFonts w:cs="Arial"/>
          <w:color w:val="000000"/>
        </w:rPr>
        <w:t>kserokopii</w:t>
      </w:r>
      <w:r w:rsidRPr="0054771F">
        <w:rPr>
          <w:rFonts w:cs="Arial"/>
          <w:color w:val="000000"/>
        </w:rPr>
        <w:t xml:space="preserve"> uprawnień projektowych autorów poszczególnych projektów branżowych poświadczone za zgodność z oryginałem;</w:t>
      </w:r>
    </w:p>
    <w:p w:rsidR="001365BB" w:rsidRPr="0054771F" w:rsidRDefault="001365BB" w:rsidP="001365BB">
      <w:pPr>
        <w:numPr>
          <w:ilvl w:val="2"/>
          <w:numId w:val="20"/>
        </w:numPr>
        <w:spacing w:after="120"/>
        <w:ind w:left="851" w:hanging="284"/>
        <w:jc w:val="both"/>
        <w:rPr>
          <w:rFonts w:cs="Arial"/>
          <w:color w:val="000000"/>
          <w:szCs w:val="20"/>
        </w:rPr>
      </w:pPr>
      <w:r w:rsidRPr="0054771F">
        <w:rPr>
          <w:rFonts w:cs="Arial"/>
          <w:color w:val="000000"/>
          <w:spacing w:val="-2"/>
        </w:rPr>
        <w:t>uzgodnieni</w:t>
      </w:r>
      <w:r w:rsidR="00D344E4">
        <w:rPr>
          <w:rFonts w:cs="Arial"/>
          <w:color w:val="000000"/>
          <w:spacing w:val="-2"/>
        </w:rPr>
        <w:t>a</w:t>
      </w:r>
      <w:r w:rsidRPr="0054771F">
        <w:rPr>
          <w:rFonts w:cs="Arial"/>
          <w:color w:val="000000"/>
          <w:spacing w:val="-2"/>
        </w:rPr>
        <w:t xml:space="preserve"> poszczególnych składowych branżowych części dokumentacji;</w:t>
      </w:r>
    </w:p>
    <w:p w:rsidR="001365BB" w:rsidRPr="001365BB" w:rsidRDefault="001365BB" w:rsidP="001365BB">
      <w:pPr>
        <w:numPr>
          <w:ilvl w:val="2"/>
          <w:numId w:val="20"/>
        </w:numPr>
        <w:autoSpaceDE w:val="0"/>
        <w:autoSpaceDN w:val="0"/>
        <w:adjustRightInd w:val="0"/>
        <w:spacing w:after="120"/>
        <w:ind w:left="851" w:hanging="284"/>
        <w:jc w:val="both"/>
        <w:rPr>
          <w:rFonts w:cs="Arial"/>
          <w:color w:val="000000"/>
        </w:rPr>
      </w:pPr>
      <w:r>
        <w:rPr>
          <w:color w:val="000000"/>
        </w:rPr>
        <w:t>informacji dotyczącej</w:t>
      </w:r>
      <w:r w:rsidRPr="0054771F">
        <w:rPr>
          <w:color w:val="000000"/>
        </w:rPr>
        <w:t xml:space="preserve"> bezpieczeństwa i ochrony zdrowia ze względu na specyfikę projektowanego obiektu budowlanego, dla sporządzenia planu bezpieczeństwa i ochrony zdrowia </w:t>
      </w:r>
      <w:r w:rsidRPr="0054771F">
        <w:rPr>
          <w:rFonts w:cs="Arial"/>
          <w:b/>
          <w:color w:val="000000"/>
          <w:szCs w:val="20"/>
        </w:rPr>
        <w:t>(BIOZ)</w:t>
      </w:r>
      <w:r w:rsidRPr="0054771F">
        <w:rPr>
          <w:color w:val="000000"/>
        </w:rPr>
        <w:t>;</w:t>
      </w:r>
    </w:p>
    <w:p w:rsidR="00D344E4" w:rsidRPr="00D344E4" w:rsidRDefault="00D344E4" w:rsidP="001365BB">
      <w:pPr>
        <w:numPr>
          <w:ilvl w:val="2"/>
          <w:numId w:val="20"/>
        </w:numPr>
        <w:autoSpaceDE w:val="0"/>
        <w:autoSpaceDN w:val="0"/>
        <w:adjustRightInd w:val="0"/>
        <w:spacing w:after="120"/>
        <w:ind w:left="851" w:hanging="284"/>
        <w:jc w:val="both"/>
        <w:rPr>
          <w:rFonts w:cs="Arial"/>
          <w:color w:val="000000"/>
        </w:rPr>
      </w:pPr>
      <w:r>
        <w:rPr>
          <w:color w:val="000000"/>
        </w:rPr>
        <w:t>uzgodnienia dokumentacji przez rzeczoznawcę</w:t>
      </w:r>
      <w:r w:rsidR="00426FF6">
        <w:rPr>
          <w:color w:val="000000"/>
        </w:rPr>
        <w:t xml:space="preserve"> ppoż.</w:t>
      </w:r>
      <w:r>
        <w:rPr>
          <w:color w:val="000000"/>
        </w:rPr>
        <w:t>;</w:t>
      </w:r>
    </w:p>
    <w:p w:rsidR="00D344E4" w:rsidRPr="00D344E4" w:rsidRDefault="00D344E4" w:rsidP="001365BB">
      <w:pPr>
        <w:numPr>
          <w:ilvl w:val="2"/>
          <w:numId w:val="20"/>
        </w:numPr>
        <w:autoSpaceDE w:val="0"/>
        <w:autoSpaceDN w:val="0"/>
        <w:adjustRightInd w:val="0"/>
        <w:spacing w:after="120"/>
        <w:ind w:left="851" w:hanging="284"/>
        <w:jc w:val="both"/>
        <w:rPr>
          <w:rFonts w:cs="Arial"/>
          <w:color w:val="000000"/>
        </w:rPr>
      </w:pPr>
      <w:r>
        <w:rPr>
          <w:color w:val="000000"/>
        </w:rPr>
        <w:t xml:space="preserve">uzyskania w imieniu Zamawiającego ostatecznej zamiennej decyzji o pozwoleniu na budowę (jeśli będzie wymagane lub dokonanie zgłoszenia robót); </w:t>
      </w:r>
    </w:p>
    <w:p w:rsidR="001365BB" w:rsidRPr="006B38A0" w:rsidRDefault="00D344E4" w:rsidP="001365BB">
      <w:pPr>
        <w:numPr>
          <w:ilvl w:val="2"/>
          <w:numId w:val="20"/>
        </w:numPr>
        <w:autoSpaceDE w:val="0"/>
        <w:autoSpaceDN w:val="0"/>
        <w:adjustRightInd w:val="0"/>
        <w:spacing w:after="120"/>
        <w:ind w:left="851" w:hanging="284"/>
        <w:jc w:val="both"/>
        <w:rPr>
          <w:rFonts w:cs="Arial"/>
          <w:color w:val="000000"/>
        </w:rPr>
      </w:pPr>
      <w:r>
        <w:rPr>
          <w:color w:val="000000"/>
        </w:rPr>
        <w:t xml:space="preserve">pozyskania mapy do celów projektowych;  </w:t>
      </w:r>
    </w:p>
    <w:p w:rsidR="006B38A0" w:rsidRPr="00B116F9" w:rsidRDefault="006B38A0" w:rsidP="00B116F9">
      <w:pPr>
        <w:pStyle w:val="Akapitzlist"/>
        <w:numPr>
          <w:ilvl w:val="1"/>
          <w:numId w:val="20"/>
        </w:numPr>
        <w:autoSpaceDE w:val="0"/>
        <w:autoSpaceDN w:val="0"/>
        <w:adjustRightInd w:val="0"/>
        <w:spacing w:after="120"/>
        <w:ind w:left="851" w:hanging="425"/>
        <w:jc w:val="both"/>
        <w:rPr>
          <w:rFonts w:cs="Arial"/>
        </w:rPr>
      </w:pPr>
      <w:r w:rsidRPr="00B116F9">
        <w:rPr>
          <w:rFonts w:cs="Arial"/>
        </w:rPr>
        <w:t>Realizacja robót, o których mowa w §2 ust. 2 pkt 2 i 3, zwanych dalej: „robotami”.</w:t>
      </w:r>
    </w:p>
    <w:p w:rsidR="000D1359" w:rsidRDefault="001365BB" w:rsidP="000D1359">
      <w:pPr>
        <w:numPr>
          <w:ilvl w:val="0"/>
          <w:numId w:val="20"/>
        </w:numPr>
        <w:autoSpaceDE w:val="0"/>
        <w:autoSpaceDN w:val="0"/>
        <w:adjustRightInd w:val="0"/>
        <w:spacing w:after="120"/>
        <w:ind w:left="426" w:hanging="426"/>
        <w:jc w:val="both"/>
        <w:rPr>
          <w:rFonts w:cs="Arial"/>
        </w:rPr>
      </w:pPr>
      <w:r w:rsidRPr="00AF4078">
        <w:rPr>
          <w:rFonts w:cs="Arial"/>
          <w:color w:val="000000"/>
          <w:szCs w:val="20"/>
        </w:rPr>
        <w:t xml:space="preserve">Wykonawca zobowiązuje się do wykonania robót na podstawie sporządzonej dokumentacji </w:t>
      </w:r>
      <w:r>
        <w:rPr>
          <w:rFonts w:cs="Arial"/>
          <w:bCs/>
          <w:szCs w:val="20"/>
        </w:rPr>
        <w:t>projektowo-wykonawczej.</w:t>
      </w:r>
    </w:p>
    <w:p w:rsidR="000D1359" w:rsidRPr="000D1359" w:rsidRDefault="000D1359" w:rsidP="000D1359">
      <w:pPr>
        <w:numPr>
          <w:ilvl w:val="0"/>
          <w:numId w:val="20"/>
        </w:numPr>
        <w:autoSpaceDE w:val="0"/>
        <w:autoSpaceDN w:val="0"/>
        <w:adjustRightInd w:val="0"/>
        <w:spacing w:after="120"/>
        <w:ind w:left="426" w:hanging="426"/>
        <w:jc w:val="both"/>
        <w:rPr>
          <w:rFonts w:cs="Arial"/>
        </w:rPr>
      </w:pPr>
      <w:r w:rsidRPr="000D1359">
        <w:rPr>
          <w:rFonts w:cs="Arial"/>
          <w:color w:val="000000" w:themeColor="text1"/>
          <w:szCs w:val="20"/>
        </w:rPr>
        <w:t>Wykonawca oświadcza, że roboty we wskazanym poniżej zakresie zostaną wykonane przez następujących Podwykonawców:</w:t>
      </w:r>
    </w:p>
    <w:p w:rsidR="00A400E4" w:rsidRPr="00A400E4" w:rsidRDefault="00A400E4" w:rsidP="00A400E4">
      <w:pPr>
        <w:numPr>
          <w:ilvl w:val="0"/>
          <w:numId w:val="11"/>
        </w:numPr>
        <w:ind w:left="1077"/>
        <w:jc w:val="both"/>
        <w:rPr>
          <w:rFonts w:cs="Arial"/>
          <w:szCs w:val="20"/>
        </w:rPr>
      </w:pPr>
      <w:r w:rsidRPr="00A400E4">
        <w:rPr>
          <w:rFonts w:cs="Arial"/>
          <w:szCs w:val="20"/>
        </w:rPr>
        <w:t>…………………………………. – wykonanie……………………………….…………………</w:t>
      </w:r>
    </w:p>
    <w:p w:rsidR="00A400E4" w:rsidRPr="00A400E4" w:rsidRDefault="00A400E4" w:rsidP="00A400E4">
      <w:pPr>
        <w:ind w:left="1077"/>
        <w:jc w:val="both"/>
        <w:rPr>
          <w:rFonts w:cs="Arial"/>
          <w:i/>
          <w:sz w:val="16"/>
          <w:szCs w:val="16"/>
        </w:rPr>
      </w:pPr>
      <w:r w:rsidRPr="00A400E4">
        <w:rPr>
          <w:rFonts w:cs="Arial"/>
          <w:i/>
          <w:sz w:val="16"/>
          <w:szCs w:val="16"/>
        </w:rPr>
        <w:t xml:space="preserve">     (nazwa Podwykonawcy)</w:t>
      </w:r>
      <w:r w:rsidRPr="00A400E4">
        <w:rPr>
          <w:rFonts w:cs="Arial"/>
          <w:i/>
          <w:sz w:val="16"/>
          <w:szCs w:val="16"/>
        </w:rPr>
        <w:tab/>
      </w:r>
      <w:r w:rsidRPr="00A400E4">
        <w:rPr>
          <w:rFonts w:cs="Arial"/>
          <w:i/>
          <w:sz w:val="16"/>
          <w:szCs w:val="16"/>
        </w:rPr>
        <w:tab/>
      </w:r>
      <w:r w:rsidRPr="00A400E4">
        <w:rPr>
          <w:rFonts w:cs="Arial"/>
          <w:i/>
          <w:sz w:val="16"/>
          <w:szCs w:val="16"/>
        </w:rPr>
        <w:tab/>
      </w:r>
      <w:r w:rsidRPr="00A400E4">
        <w:rPr>
          <w:rFonts w:cs="Arial"/>
          <w:i/>
          <w:sz w:val="16"/>
          <w:szCs w:val="16"/>
        </w:rPr>
        <w:tab/>
        <w:t xml:space="preserve">     (zakres </w:t>
      </w:r>
      <w:r w:rsidR="000D1359">
        <w:rPr>
          <w:rFonts w:cs="Arial"/>
          <w:i/>
          <w:sz w:val="16"/>
          <w:szCs w:val="16"/>
        </w:rPr>
        <w:t>robót</w:t>
      </w:r>
      <w:r w:rsidRPr="00A400E4">
        <w:rPr>
          <w:rFonts w:cs="Arial"/>
          <w:i/>
          <w:sz w:val="16"/>
          <w:szCs w:val="16"/>
        </w:rPr>
        <w:t>)</w:t>
      </w:r>
    </w:p>
    <w:p w:rsidR="00D344E4" w:rsidRDefault="00D344E4" w:rsidP="00CF0A2D">
      <w:pPr>
        <w:tabs>
          <w:tab w:val="left" w:pos="0"/>
          <w:tab w:val="right" w:pos="1835"/>
        </w:tabs>
        <w:jc w:val="center"/>
        <w:rPr>
          <w:rFonts w:cs="Arial"/>
          <w:b/>
          <w:bCs/>
          <w:szCs w:val="20"/>
        </w:rPr>
      </w:pPr>
    </w:p>
    <w:p w:rsidR="00D344E4" w:rsidRDefault="00D344E4" w:rsidP="00CF0A2D">
      <w:pPr>
        <w:tabs>
          <w:tab w:val="left" w:pos="0"/>
          <w:tab w:val="right" w:pos="1835"/>
        </w:tabs>
        <w:jc w:val="center"/>
        <w:rPr>
          <w:rFonts w:cs="Arial"/>
          <w:b/>
          <w:bCs/>
          <w:szCs w:val="20"/>
        </w:rPr>
      </w:pPr>
    </w:p>
    <w:p w:rsidR="00D344E4" w:rsidRDefault="00D344E4" w:rsidP="00CF0A2D">
      <w:pPr>
        <w:tabs>
          <w:tab w:val="left" w:pos="0"/>
          <w:tab w:val="right" w:pos="1835"/>
        </w:tabs>
        <w:jc w:val="center"/>
        <w:rPr>
          <w:rFonts w:cs="Arial"/>
          <w:b/>
          <w:bCs/>
          <w:szCs w:val="20"/>
        </w:rPr>
      </w:pPr>
    </w:p>
    <w:p w:rsidR="00D344E4" w:rsidRDefault="00D344E4" w:rsidP="00CF0A2D">
      <w:pPr>
        <w:tabs>
          <w:tab w:val="left" w:pos="0"/>
          <w:tab w:val="right" w:pos="1835"/>
        </w:tabs>
        <w:jc w:val="center"/>
        <w:rPr>
          <w:rFonts w:cs="Arial"/>
          <w:b/>
          <w:bCs/>
          <w:szCs w:val="20"/>
        </w:rPr>
      </w:pPr>
    </w:p>
    <w:p w:rsidR="00D344E4" w:rsidRDefault="00D344E4" w:rsidP="00CF0A2D">
      <w:pPr>
        <w:tabs>
          <w:tab w:val="left" w:pos="0"/>
          <w:tab w:val="right" w:pos="1835"/>
        </w:tabs>
        <w:jc w:val="center"/>
        <w:rPr>
          <w:rFonts w:cs="Arial"/>
          <w:b/>
          <w:bCs/>
          <w:szCs w:val="20"/>
        </w:rPr>
      </w:pPr>
    </w:p>
    <w:p w:rsidR="00D344E4" w:rsidRDefault="00D344E4" w:rsidP="00CF0A2D">
      <w:pPr>
        <w:tabs>
          <w:tab w:val="left" w:pos="0"/>
          <w:tab w:val="right" w:pos="1835"/>
        </w:tabs>
        <w:jc w:val="center"/>
        <w:rPr>
          <w:rFonts w:cs="Arial"/>
          <w:b/>
          <w:bCs/>
          <w:szCs w:val="20"/>
        </w:rPr>
      </w:pP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0D1359" w:rsidRPr="000D1359" w:rsidRDefault="000D1359" w:rsidP="000D1359">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w:t>
      </w:r>
      <w:r>
        <w:rPr>
          <w:rFonts w:cs="Arial"/>
          <w:szCs w:val="20"/>
        </w:rPr>
        <w:t>realizacji umowy</w:t>
      </w:r>
      <w:r w:rsidRPr="00C2305E">
        <w:rPr>
          <w:rFonts w:cs="Arial"/>
          <w:szCs w:val="20"/>
        </w:rPr>
        <w:t xml:space="preserve"> ustala się na dzień </w:t>
      </w:r>
      <w:r w:rsidRPr="00C2305E">
        <w:rPr>
          <w:rFonts w:cs="Arial"/>
          <w:bCs/>
          <w:szCs w:val="20"/>
        </w:rPr>
        <w:t>protokolarnego</w:t>
      </w:r>
      <w:r w:rsidRPr="00C2305E">
        <w:rPr>
          <w:rFonts w:cs="Arial"/>
          <w:b/>
          <w:bCs/>
          <w:szCs w:val="20"/>
        </w:rPr>
        <w:t xml:space="preserve"> wprowadzenia </w:t>
      </w:r>
      <w:r w:rsidRPr="00B37CF6">
        <w:rPr>
          <w:rFonts w:cs="Arial"/>
          <w:b/>
          <w:bCs/>
          <w:szCs w:val="20"/>
        </w:rPr>
        <w:t xml:space="preserve">Wykonawcy </w:t>
      </w:r>
      <w:r w:rsidRPr="00C2305E">
        <w:rPr>
          <w:rFonts w:cs="Arial"/>
          <w:b/>
          <w:bCs/>
          <w:szCs w:val="20"/>
        </w:rPr>
        <w:t>na teren budowy.</w:t>
      </w:r>
    </w:p>
    <w:p w:rsidR="000D1359" w:rsidRPr="000D1359" w:rsidRDefault="000D1359" w:rsidP="000D1359">
      <w:pPr>
        <w:numPr>
          <w:ilvl w:val="0"/>
          <w:numId w:val="1"/>
        </w:numPr>
        <w:tabs>
          <w:tab w:val="left" w:pos="0"/>
          <w:tab w:val="right" w:pos="3078"/>
        </w:tabs>
        <w:spacing w:after="120"/>
        <w:jc w:val="both"/>
        <w:rPr>
          <w:rFonts w:cs="Arial"/>
          <w:color w:val="FF0000"/>
          <w:szCs w:val="20"/>
        </w:rPr>
      </w:pPr>
      <w:r w:rsidRPr="000D1359">
        <w:rPr>
          <w:rFonts w:cs="Arial"/>
          <w:bCs/>
          <w:szCs w:val="20"/>
        </w:rPr>
        <w:t>Przedmiot umowy zostanie wykonany w t</w:t>
      </w:r>
      <w:r w:rsidR="00731F57">
        <w:rPr>
          <w:rFonts w:cs="Arial"/>
          <w:bCs/>
          <w:szCs w:val="20"/>
        </w:rPr>
        <w:t>erminie</w:t>
      </w:r>
      <w:r w:rsidRPr="000D1359">
        <w:rPr>
          <w:rFonts w:cs="Arial"/>
          <w:bCs/>
          <w:szCs w:val="20"/>
        </w:rPr>
        <w:t>:</w:t>
      </w:r>
    </w:p>
    <w:p w:rsidR="000D1359" w:rsidRPr="00C85888" w:rsidRDefault="00CC6538" w:rsidP="00731F57">
      <w:pPr>
        <w:pStyle w:val="Akapitzlist"/>
        <w:numPr>
          <w:ilvl w:val="1"/>
          <w:numId w:val="20"/>
        </w:numPr>
        <w:spacing w:after="120"/>
        <w:ind w:left="709" w:hanging="283"/>
        <w:jc w:val="both"/>
        <w:rPr>
          <w:rFonts w:cs="Arial"/>
          <w:szCs w:val="20"/>
        </w:rPr>
      </w:pPr>
      <w:r w:rsidRPr="00C85888">
        <w:rPr>
          <w:rFonts w:cs="Arial"/>
          <w:b/>
          <w:szCs w:val="20"/>
        </w:rPr>
        <w:t>d</w:t>
      </w:r>
      <w:r w:rsidR="00731F57" w:rsidRPr="00C85888">
        <w:rPr>
          <w:rFonts w:cs="Arial"/>
          <w:b/>
          <w:szCs w:val="20"/>
        </w:rPr>
        <w:t>o dnia</w:t>
      </w:r>
      <w:r w:rsidR="00731F57" w:rsidRPr="00C85888">
        <w:rPr>
          <w:rFonts w:cs="Arial"/>
          <w:szCs w:val="20"/>
        </w:rPr>
        <w:t xml:space="preserve"> </w:t>
      </w:r>
      <w:r w:rsidR="00731F57" w:rsidRPr="00C85888">
        <w:rPr>
          <w:rFonts w:cs="Arial"/>
          <w:b/>
          <w:szCs w:val="20"/>
        </w:rPr>
        <w:t>3</w:t>
      </w:r>
      <w:r w:rsidR="00C85888" w:rsidRPr="00C85888">
        <w:rPr>
          <w:rFonts w:cs="Arial"/>
          <w:b/>
          <w:szCs w:val="20"/>
        </w:rPr>
        <w:t>1</w:t>
      </w:r>
      <w:r w:rsidR="00731F57" w:rsidRPr="00C85888">
        <w:rPr>
          <w:rFonts w:cs="Arial"/>
          <w:b/>
          <w:szCs w:val="20"/>
        </w:rPr>
        <w:t>.0</w:t>
      </w:r>
      <w:r w:rsidR="004E48EA">
        <w:rPr>
          <w:rFonts w:cs="Arial"/>
          <w:b/>
          <w:szCs w:val="20"/>
        </w:rPr>
        <w:t>8</w:t>
      </w:r>
      <w:r w:rsidR="00731F57" w:rsidRPr="00C85888">
        <w:rPr>
          <w:rFonts w:cs="Arial"/>
          <w:b/>
          <w:szCs w:val="20"/>
        </w:rPr>
        <w:t xml:space="preserve">.2017 r. - </w:t>
      </w:r>
      <w:r w:rsidR="000D1359" w:rsidRPr="00C85888">
        <w:rPr>
          <w:rFonts w:cs="Arial"/>
          <w:szCs w:val="20"/>
        </w:rPr>
        <w:t>sporządz</w:t>
      </w:r>
      <w:r w:rsidR="00731F57" w:rsidRPr="00C85888">
        <w:rPr>
          <w:rFonts w:cs="Arial"/>
          <w:szCs w:val="20"/>
        </w:rPr>
        <w:t>enie</w:t>
      </w:r>
      <w:r w:rsidR="000D1359" w:rsidRPr="00C85888">
        <w:rPr>
          <w:rFonts w:cs="Arial"/>
          <w:szCs w:val="20"/>
        </w:rPr>
        <w:t xml:space="preserve"> </w:t>
      </w:r>
      <w:r w:rsidR="00731F57" w:rsidRPr="00C85888">
        <w:rPr>
          <w:rFonts w:cs="Arial"/>
          <w:szCs w:val="20"/>
        </w:rPr>
        <w:t>dokumentacji</w:t>
      </w:r>
      <w:r w:rsidR="000D1359" w:rsidRPr="00C85888">
        <w:rPr>
          <w:rFonts w:cs="Arial"/>
          <w:szCs w:val="20"/>
        </w:rPr>
        <w:t xml:space="preserve"> </w:t>
      </w:r>
      <w:r w:rsidR="000D1359" w:rsidRPr="00C85888">
        <w:rPr>
          <w:rFonts w:cs="Arial"/>
          <w:bCs/>
          <w:szCs w:val="20"/>
        </w:rPr>
        <w:t>projektowo-wykonawcz</w:t>
      </w:r>
      <w:r w:rsidR="00731F57" w:rsidRPr="00C85888">
        <w:rPr>
          <w:rFonts w:cs="Arial"/>
          <w:bCs/>
          <w:szCs w:val="20"/>
        </w:rPr>
        <w:t>ej (I etap),</w:t>
      </w:r>
      <w:r w:rsidR="000D1359" w:rsidRPr="00C85888">
        <w:rPr>
          <w:rFonts w:cs="Arial"/>
          <w:szCs w:val="20"/>
        </w:rPr>
        <w:t xml:space="preserve"> </w:t>
      </w:r>
    </w:p>
    <w:p w:rsidR="000D1359" w:rsidRPr="00C85888" w:rsidRDefault="00CC6538" w:rsidP="001E056B">
      <w:pPr>
        <w:pStyle w:val="Akapitzlist"/>
        <w:numPr>
          <w:ilvl w:val="1"/>
          <w:numId w:val="20"/>
        </w:numPr>
        <w:spacing w:after="120"/>
        <w:ind w:left="709" w:hanging="283"/>
        <w:jc w:val="both"/>
        <w:rPr>
          <w:rFonts w:cs="Arial"/>
          <w:szCs w:val="20"/>
        </w:rPr>
      </w:pPr>
      <w:r w:rsidRPr="00C85888">
        <w:rPr>
          <w:rFonts w:cs="Arial"/>
          <w:b/>
          <w:szCs w:val="20"/>
        </w:rPr>
        <w:t>d</w:t>
      </w:r>
      <w:r w:rsidR="004E48EA">
        <w:rPr>
          <w:rFonts w:cs="Arial"/>
          <w:b/>
          <w:szCs w:val="20"/>
        </w:rPr>
        <w:t>o dnia 30</w:t>
      </w:r>
      <w:r w:rsidR="00731F57" w:rsidRPr="00C85888">
        <w:rPr>
          <w:rFonts w:cs="Arial"/>
          <w:b/>
          <w:szCs w:val="20"/>
        </w:rPr>
        <w:t>.0</w:t>
      </w:r>
      <w:r w:rsidR="004E48EA">
        <w:rPr>
          <w:rFonts w:cs="Arial"/>
          <w:b/>
          <w:szCs w:val="20"/>
        </w:rPr>
        <w:t>9</w:t>
      </w:r>
      <w:r w:rsidR="00731F57" w:rsidRPr="00C85888">
        <w:rPr>
          <w:rFonts w:cs="Arial"/>
          <w:b/>
          <w:szCs w:val="20"/>
        </w:rPr>
        <w:t>.2017 r.</w:t>
      </w:r>
      <w:r w:rsidR="00731F57" w:rsidRPr="00C85888">
        <w:rPr>
          <w:rFonts w:cs="Arial"/>
          <w:szCs w:val="20"/>
        </w:rPr>
        <w:t xml:space="preserve"> - </w:t>
      </w:r>
      <w:r w:rsidR="000464EE" w:rsidRPr="00C85888">
        <w:rPr>
          <w:rFonts w:cs="Arial"/>
          <w:szCs w:val="20"/>
        </w:rPr>
        <w:t>wykonani</w:t>
      </w:r>
      <w:r w:rsidR="00731F57" w:rsidRPr="00C85888">
        <w:rPr>
          <w:rFonts w:cs="Arial"/>
          <w:szCs w:val="20"/>
        </w:rPr>
        <w:t>e</w:t>
      </w:r>
      <w:r w:rsidR="000464EE" w:rsidRPr="00C85888">
        <w:rPr>
          <w:rFonts w:cs="Arial"/>
          <w:szCs w:val="20"/>
        </w:rPr>
        <w:t xml:space="preserve"> robót opisanych w PF-U w pkt. 4.2.2 </w:t>
      </w:r>
      <w:r w:rsidR="00731F57" w:rsidRPr="00C85888">
        <w:rPr>
          <w:rFonts w:cs="Arial"/>
          <w:szCs w:val="20"/>
        </w:rPr>
        <w:t>(II etap),</w:t>
      </w:r>
      <w:r w:rsidRPr="00C85888">
        <w:rPr>
          <w:rFonts w:cs="Arial"/>
          <w:bCs/>
          <w:szCs w:val="20"/>
        </w:rPr>
        <w:t xml:space="preserve"> </w:t>
      </w:r>
    </w:p>
    <w:p w:rsidR="000464EE" w:rsidRPr="00C85888" w:rsidRDefault="00CC6538" w:rsidP="001E056B">
      <w:pPr>
        <w:pStyle w:val="Akapitzlist"/>
        <w:numPr>
          <w:ilvl w:val="1"/>
          <w:numId w:val="20"/>
        </w:numPr>
        <w:spacing w:after="120"/>
        <w:ind w:left="709" w:hanging="283"/>
        <w:jc w:val="both"/>
        <w:rPr>
          <w:rFonts w:cs="Arial"/>
          <w:szCs w:val="20"/>
        </w:rPr>
      </w:pPr>
      <w:r w:rsidRPr="00C85888">
        <w:rPr>
          <w:rFonts w:cs="Arial"/>
          <w:b/>
          <w:szCs w:val="20"/>
        </w:rPr>
        <w:t>d</w:t>
      </w:r>
      <w:r w:rsidR="00731F57" w:rsidRPr="00C85888">
        <w:rPr>
          <w:rFonts w:cs="Arial"/>
          <w:b/>
          <w:szCs w:val="20"/>
        </w:rPr>
        <w:t>o dnia 15.12.2017 r.</w:t>
      </w:r>
      <w:r w:rsidR="00731F57" w:rsidRPr="00C85888">
        <w:rPr>
          <w:rFonts w:cs="Arial"/>
          <w:szCs w:val="20"/>
        </w:rPr>
        <w:t xml:space="preserve"> - </w:t>
      </w:r>
      <w:r w:rsidR="000464EE" w:rsidRPr="00C85888">
        <w:rPr>
          <w:rFonts w:cs="Arial"/>
          <w:szCs w:val="20"/>
        </w:rPr>
        <w:t>wykonani</w:t>
      </w:r>
      <w:r w:rsidR="00731F57" w:rsidRPr="00C85888">
        <w:rPr>
          <w:rFonts w:cs="Arial"/>
          <w:szCs w:val="20"/>
        </w:rPr>
        <w:t>e</w:t>
      </w:r>
      <w:r w:rsidR="000464EE" w:rsidRPr="00C85888">
        <w:rPr>
          <w:rFonts w:cs="Arial"/>
          <w:szCs w:val="20"/>
        </w:rPr>
        <w:t xml:space="preserve"> robót opisanych w PF-U w pkt. 4.2.3 </w:t>
      </w:r>
      <w:r w:rsidR="00731F57" w:rsidRPr="00C85888">
        <w:rPr>
          <w:rFonts w:cs="Arial"/>
          <w:szCs w:val="20"/>
        </w:rPr>
        <w:t>(III etap)</w:t>
      </w:r>
      <w:r w:rsidRPr="00C85888">
        <w:rPr>
          <w:rFonts w:cs="Arial"/>
          <w:szCs w:val="20"/>
        </w:rPr>
        <w:t>.</w:t>
      </w:r>
    </w:p>
    <w:p w:rsidR="00CF0A2D" w:rsidRPr="000D1359" w:rsidRDefault="00CF0A2D" w:rsidP="00731F57">
      <w:pPr>
        <w:pStyle w:val="Akapitzlist"/>
        <w:numPr>
          <w:ilvl w:val="0"/>
          <w:numId w:val="1"/>
        </w:numPr>
        <w:tabs>
          <w:tab w:val="left" w:pos="0"/>
          <w:tab w:val="right" w:pos="3078"/>
        </w:tabs>
        <w:spacing w:after="120"/>
        <w:jc w:val="both"/>
        <w:rPr>
          <w:rFonts w:cs="Arial"/>
          <w:b/>
        </w:rPr>
      </w:pPr>
      <w:r w:rsidRPr="000D1359">
        <w:rPr>
          <w:rFonts w:cs="Arial"/>
        </w:rPr>
        <w:t xml:space="preserve">Szczegółowe terminy realizacji </w:t>
      </w:r>
      <w:r w:rsidR="00A37D85" w:rsidRPr="00C85888">
        <w:rPr>
          <w:rFonts w:cs="Arial"/>
        </w:rPr>
        <w:t>przedmiotu umowy</w:t>
      </w:r>
      <w:r w:rsidRPr="00C85888">
        <w:rPr>
          <w:rFonts w:cs="Arial"/>
        </w:rPr>
        <w:t xml:space="preserve"> </w:t>
      </w:r>
      <w:r w:rsidRPr="000D1359">
        <w:rPr>
          <w:rFonts w:cs="Arial"/>
        </w:rPr>
        <w:t xml:space="preserve">określa </w:t>
      </w:r>
      <w:r w:rsidR="00A37D85">
        <w:rPr>
          <w:rFonts w:cs="Arial"/>
        </w:rPr>
        <w:t>„H</w:t>
      </w:r>
      <w:r w:rsidRPr="000D1359">
        <w:rPr>
          <w:rFonts w:cs="Arial"/>
        </w:rPr>
        <w:t>armonogram rzeczowo-finansowy robót</w:t>
      </w:r>
      <w:r w:rsidR="00A37D85">
        <w:rPr>
          <w:rFonts w:cs="Arial"/>
        </w:rPr>
        <w:t>”,</w:t>
      </w:r>
      <w:r w:rsidRPr="000D1359">
        <w:rPr>
          <w:rFonts w:cs="Arial"/>
        </w:rPr>
        <w:t xml:space="preserve"> stanowiący załącznik nr 2 do umowy. W miarę potrze</w:t>
      </w:r>
      <w:r w:rsidR="008128D1" w:rsidRPr="000D1359">
        <w:rPr>
          <w:rFonts w:cs="Arial"/>
        </w:rPr>
        <w:t>b oraz postępu realizacji umowy</w:t>
      </w:r>
      <w:r w:rsidRPr="000D1359">
        <w:rPr>
          <w:rFonts w:cs="Arial"/>
        </w:rPr>
        <w:t xml:space="preserve"> Wykonawca zobowiązany jest do aktualizacji </w:t>
      </w:r>
      <w:r w:rsidR="00A37D85">
        <w:rPr>
          <w:rFonts w:cs="Arial"/>
        </w:rPr>
        <w:t>„H</w:t>
      </w:r>
      <w:r w:rsidRPr="000D1359">
        <w:rPr>
          <w:rFonts w:cs="Arial"/>
        </w:rPr>
        <w:t>armonogr</w:t>
      </w:r>
      <w:r w:rsidR="00A37D85">
        <w:rPr>
          <w:rFonts w:cs="Arial"/>
        </w:rPr>
        <w:t>amu rzeczowo-finansowego robót”.</w:t>
      </w:r>
    </w:p>
    <w:p w:rsidR="00CF0A2D" w:rsidRPr="001F3EE8" w:rsidRDefault="00CF0A2D" w:rsidP="000D1359">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w:t>
      </w:r>
      <w:r w:rsidR="00A37D85">
        <w:rPr>
          <w:rFonts w:ascii="Arial" w:hAnsi="Arial" w:cs="Arial"/>
          <w:b w:val="0"/>
          <w:sz w:val="20"/>
        </w:rPr>
        <w:t>„H</w:t>
      </w:r>
      <w:r w:rsidRPr="001F3EE8">
        <w:rPr>
          <w:rFonts w:ascii="Arial" w:hAnsi="Arial" w:cs="Arial"/>
          <w:b w:val="0"/>
          <w:sz w:val="20"/>
        </w:rPr>
        <w:t>armonogramu rzeczowo-finansowego robót</w:t>
      </w:r>
      <w:r w:rsidR="00A37D85">
        <w:rPr>
          <w:rFonts w:ascii="Arial" w:hAnsi="Arial" w:cs="Arial"/>
          <w:b w:val="0"/>
          <w:sz w:val="20"/>
        </w:rPr>
        <w:t>”</w:t>
      </w:r>
      <w:r w:rsidRPr="001F3EE8">
        <w:rPr>
          <w:rFonts w:ascii="Arial" w:hAnsi="Arial" w:cs="Arial"/>
          <w:b w:val="0"/>
          <w:sz w:val="20"/>
        </w:rPr>
        <w:t xml:space="preserve">,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4B3754" w:rsidRDefault="00CF0A2D" w:rsidP="000D1359">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 xml:space="preserve">Zmiana </w:t>
      </w:r>
      <w:r w:rsidR="00A37D85">
        <w:rPr>
          <w:rFonts w:ascii="Arial" w:hAnsi="Arial" w:cs="Arial"/>
          <w:b w:val="0"/>
          <w:sz w:val="20"/>
        </w:rPr>
        <w:t>„H</w:t>
      </w:r>
      <w:r w:rsidRPr="004B3754">
        <w:rPr>
          <w:rFonts w:ascii="Arial" w:hAnsi="Arial" w:cs="Arial"/>
          <w:b w:val="0"/>
          <w:sz w:val="20"/>
        </w:rPr>
        <w:t>armonogramu rzeczowo-finansowego</w:t>
      </w:r>
      <w:r>
        <w:rPr>
          <w:rFonts w:ascii="Arial" w:hAnsi="Arial" w:cs="Arial"/>
          <w:b w:val="0"/>
          <w:sz w:val="20"/>
        </w:rPr>
        <w:t xml:space="preserve"> robót</w:t>
      </w:r>
      <w:r w:rsidR="00A37D85">
        <w:rPr>
          <w:rFonts w:ascii="Arial" w:hAnsi="Arial" w:cs="Arial"/>
          <w:b w:val="0"/>
          <w:sz w:val="20"/>
        </w:rPr>
        <w: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rsidR="00CF0A2D" w:rsidRPr="009D5E08" w:rsidRDefault="00CF0A2D" w:rsidP="000D1359">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0D1359">
      <w:pPr>
        <w:numPr>
          <w:ilvl w:val="0"/>
          <w:numId w:val="1"/>
        </w:numPr>
        <w:tabs>
          <w:tab w:val="left" w:pos="0"/>
          <w:tab w:val="right" w:pos="3078"/>
        </w:tabs>
        <w:spacing w:after="120"/>
        <w:jc w:val="both"/>
        <w:rPr>
          <w:rFonts w:cs="Arial"/>
          <w:bCs/>
          <w:szCs w:val="20"/>
        </w:rPr>
      </w:pPr>
      <w:r>
        <w:rPr>
          <w:rFonts w:cs="Arial"/>
          <w:bCs/>
          <w:szCs w:val="20"/>
        </w:rPr>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Default="00CF0A2D" w:rsidP="000D1359">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0D1359">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CF0A2D" w:rsidRPr="008012C0" w:rsidRDefault="00CF0A2D" w:rsidP="000D1359">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umowy. </w:t>
      </w:r>
    </w:p>
    <w:p w:rsidR="00731F57" w:rsidRDefault="00731F57" w:rsidP="00CF0A2D">
      <w:pPr>
        <w:tabs>
          <w:tab w:val="left" w:pos="0"/>
          <w:tab w:val="right" w:pos="3078"/>
        </w:tabs>
        <w:jc w:val="center"/>
        <w:rPr>
          <w:rFonts w:cs="Arial"/>
          <w:b/>
          <w:bCs/>
          <w:szCs w:val="20"/>
        </w:rPr>
      </w:pPr>
    </w:p>
    <w:p w:rsidR="00731F57" w:rsidRDefault="00731F57" w:rsidP="00CF0A2D">
      <w:pPr>
        <w:tabs>
          <w:tab w:val="left" w:pos="0"/>
          <w:tab w:val="right" w:pos="3078"/>
        </w:tabs>
        <w:jc w:val="center"/>
        <w:rPr>
          <w:rFonts w:cs="Arial"/>
          <w:b/>
          <w:bCs/>
          <w:szCs w:val="20"/>
        </w:rPr>
      </w:pPr>
    </w:p>
    <w:p w:rsidR="00A81E7B" w:rsidRDefault="00A81E7B" w:rsidP="00CF0A2D">
      <w:pPr>
        <w:tabs>
          <w:tab w:val="left" w:pos="0"/>
          <w:tab w:val="right" w:pos="3078"/>
        </w:tabs>
        <w:jc w:val="center"/>
        <w:rPr>
          <w:rFonts w:cs="Arial"/>
          <w:b/>
          <w:bCs/>
          <w:szCs w:val="20"/>
        </w:rPr>
      </w:pPr>
    </w:p>
    <w:p w:rsidR="00CF0A2D" w:rsidRDefault="00CF0A2D" w:rsidP="00CF0A2D">
      <w:pPr>
        <w:tabs>
          <w:tab w:val="left" w:pos="0"/>
          <w:tab w:val="right" w:pos="3078"/>
        </w:tabs>
        <w:jc w:val="center"/>
        <w:rPr>
          <w:rFonts w:cs="Arial"/>
          <w:b/>
          <w:bCs/>
          <w:szCs w:val="20"/>
        </w:rPr>
      </w:pPr>
      <w:r>
        <w:rPr>
          <w:rFonts w:cs="Arial"/>
          <w:b/>
          <w:bCs/>
          <w:szCs w:val="20"/>
        </w:rPr>
        <w:lastRenderedPageBreak/>
        <w:sym w:font="Arial" w:char="00A7"/>
      </w:r>
      <w:r>
        <w:rPr>
          <w:rFonts w:cs="Arial"/>
          <w:b/>
          <w:bCs/>
          <w:szCs w:val="20"/>
        </w:rPr>
        <w:t xml:space="preserve"> 3</w:t>
      </w:r>
    </w:p>
    <w:p w:rsidR="00CF0A2D" w:rsidRPr="00853756" w:rsidRDefault="00CF0A2D" w:rsidP="00CF0A2D">
      <w:pPr>
        <w:pStyle w:val="Nagwek3"/>
        <w:spacing w:before="40" w:after="120" w:line="240" w:lineRule="auto"/>
        <w:rPr>
          <w:sz w:val="20"/>
          <w:szCs w:val="20"/>
        </w:rPr>
      </w:pPr>
      <w:r>
        <w:rPr>
          <w:sz w:val="20"/>
          <w:szCs w:val="20"/>
        </w:rPr>
        <w:t>Wartość Umowy i warunki płatności</w:t>
      </w:r>
    </w:p>
    <w:p w:rsidR="00CF0A2D" w:rsidRPr="006B2C65" w:rsidRDefault="00CC6538" w:rsidP="00CF0A2D">
      <w:pPr>
        <w:numPr>
          <w:ilvl w:val="0"/>
          <w:numId w:val="5"/>
        </w:numPr>
        <w:tabs>
          <w:tab w:val="left" w:pos="0"/>
          <w:tab w:val="right" w:pos="3078"/>
        </w:tabs>
        <w:spacing w:after="120"/>
        <w:jc w:val="both"/>
        <w:rPr>
          <w:rFonts w:cs="Arial"/>
          <w:bCs/>
          <w:szCs w:val="20"/>
        </w:rPr>
      </w:pPr>
      <w:r>
        <w:rPr>
          <w:rFonts w:cs="Arial"/>
          <w:bCs/>
          <w:szCs w:val="20"/>
        </w:rPr>
        <w:t xml:space="preserve">Za wykonanie </w:t>
      </w:r>
      <w:r w:rsidRPr="00C85888">
        <w:rPr>
          <w:rFonts w:cs="Arial"/>
          <w:bCs/>
          <w:szCs w:val="20"/>
        </w:rPr>
        <w:t>przedmiotu umowy</w:t>
      </w:r>
      <w:r w:rsidR="00CF0A2D" w:rsidRPr="00C85888">
        <w:rPr>
          <w:rFonts w:cs="Arial"/>
        </w:rPr>
        <w:t xml:space="preserve"> </w:t>
      </w:r>
      <w:r w:rsidR="00CF0A2D">
        <w:rPr>
          <w:rFonts w:cs="Arial"/>
        </w:rPr>
        <w:t>Zamawiający zobowiązuje się zapłacić Wykonawcy wynagrodzenie ryczałtowe          w wysokości:</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Ogółem netto złotych                   ……………….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Podatek VAT 23%                       ……………….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Ogółem brutto złotych                  ………………. PLN</w:t>
      </w:r>
    </w:p>
    <w:p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rsidR="00CF0A2D" w:rsidRPr="00C85888"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w:t>
      </w:r>
      <w:r w:rsidR="00C82D42">
        <w:rPr>
          <w:rFonts w:cs="Arial"/>
          <w:b/>
          <w:bCs/>
          <w:szCs w:val="20"/>
        </w:rPr>
        <w:t xml:space="preserve">PF-U i ZKZ </w:t>
      </w:r>
      <w:r>
        <w:rPr>
          <w:rFonts w:cs="Arial"/>
          <w:b/>
          <w:bCs/>
          <w:szCs w:val="20"/>
        </w:rPr>
        <w:t xml:space="preserve">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Pr>
          <w:rFonts w:cs="Arial"/>
          <w:bCs/>
          <w:szCs w:val="20"/>
        </w:rPr>
        <w:t xml:space="preserve">echy projektu </w:t>
      </w:r>
      <w:r>
        <w:rPr>
          <w:rFonts w:cs="Arial"/>
          <w:bCs/>
          <w:szCs w:val="20"/>
        </w:rPr>
        <w:t>i terminy a także rekompensuje wszelkie jego wydatki, koszty i zobowiązania bez możliwości wysuwania roszczeń w stosunku do Zamawiającego.</w:t>
      </w:r>
    </w:p>
    <w:p w:rsidR="009D5E08" w:rsidRDefault="00CF0A2D" w:rsidP="009D5E08">
      <w:pPr>
        <w:numPr>
          <w:ilvl w:val="0"/>
          <w:numId w:val="5"/>
        </w:numPr>
        <w:tabs>
          <w:tab w:val="left" w:pos="0"/>
          <w:tab w:val="right" w:pos="3078"/>
        </w:tabs>
        <w:spacing w:after="120"/>
        <w:jc w:val="both"/>
        <w:rPr>
          <w:rFonts w:cs="Arial"/>
          <w:bCs/>
          <w:szCs w:val="20"/>
        </w:rPr>
      </w:pPr>
      <w:r w:rsidRPr="00C85888">
        <w:rPr>
          <w:rFonts w:cs="Arial"/>
          <w:bCs/>
          <w:szCs w:val="20"/>
        </w:rPr>
        <w:t xml:space="preserve">Wynagrodzenie, o którym mowa w ust. 1, </w:t>
      </w:r>
      <w:r w:rsidR="00D15D94" w:rsidRPr="00C85888">
        <w:rPr>
          <w:rFonts w:cs="Arial"/>
          <w:bCs/>
          <w:szCs w:val="20"/>
        </w:rPr>
        <w:t>zostanie wypłacone za faktyczne</w:t>
      </w:r>
      <w:r w:rsidRPr="00C85888">
        <w:rPr>
          <w:rFonts w:cs="Arial"/>
          <w:bCs/>
          <w:szCs w:val="20"/>
        </w:rPr>
        <w:t xml:space="preserve"> </w:t>
      </w:r>
      <w:r w:rsidRPr="00C85888">
        <w:rPr>
          <w:rFonts w:cs="Arial"/>
          <w:bCs/>
          <w:iCs/>
        </w:rPr>
        <w:t>wykonan</w:t>
      </w:r>
      <w:r w:rsidR="00D15D94" w:rsidRPr="00C85888">
        <w:rPr>
          <w:rFonts w:cs="Arial"/>
          <w:bCs/>
          <w:iCs/>
        </w:rPr>
        <w:t>ie</w:t>
      </w:r>
      <w:r w:rsidR="00CC6538" w:rsidRPr="00C85888">
        <w:rPr>
          <w:rFonts w:cs="Arial"/>
          <w:bCs/>
          <w:iCs/>
        </w:rPr>
        <w:t xml:space="preserve"> przedmiot</w:t>
      </w:r>
      <w:r w:rsidR="00D15D94" w:rsidRPr="00C85888">
        <w:rPr>
          <w:rFonts w:cs="Arial"/>
          <w:bCs/>
          <w:iCs/>
        </w:rPr>
        <w:t>u umowy</w:t>
      </w:r>
      <w:r w:rsidRPr="00C85888">
        <w:rPr>
          <w:rFonts w:cs="Arial"/>
          <w:bCs/>
          <w:iCs/>
        </w:rPr>
        <w:t xml:space="preserve">, </w:t>
      </w:r>
      <w:r>
        <w:rPr>
          <w:rFonts w:cs="Arial"/>
          <w:bCs/>
          <w:iCs/>
        </w:rPr>
        <w:t>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00A37D85">
        <w:rPr>
          <w:rFonts w:cs="Arial"/>
          <w:bCs/>
          <w:iCs/>
        </w:rPr>
        <w:t>„</w:t>
      </w:r>
      <w:r w:rsidR="00A37D85">
        <w:rPr>
          <w:rFonts w:cs="Arial"/>
          <w:b/>
          <w:bCs/>
          <w:iCs/>
        </w:rPr>
        <w:t>H</w:t>
      </w:r>
      <w:r w:rsidRPr="00220850">
        <w:rPr>
          <w:rFonts w:cs="Arial"/>
          <w:b/>
          <w:bCs/>
          <w:iCs/>
        </w:rPr>
        <w:t>armonogram</w:t>
      </w:r>
      <w:r>
        <w:rPr>
          <w:rFonts w:cs="Arial"/>
          <w:b/>
          <w:bCs/>
          <w:iCs/>
        </w:rPr>
        <w:t xml:space="preserve">em </w:t>
      </w:r>
      <w:r w:rsidRPr="00220850">
        <w:rPr>
          <w:rFonts w:cs="Arial"/>
          <w:b/>
          <w:bCs/>
          <w:iCs/>
        </w:rPr>
        <w:t>rzeczowo-finansow</w:t>
      </w:r>
      <w:r>
        <w:rPr>
          <w:rFonts w:cs="Arial"/>
          <w:b/>
          <w:bCs/>
          <w:iCs/>
        </w:rPr>
        <w:t xml:space="preserve">ym </w:t>
      </w:r>
      <w:r w:rsidRPr="00220850">
        <w:rPr>
          <w:rFonts w:cs="Arial"/>
          <w:b/>
          <w:bCs/>
          <w:iCs/>
        </w:rPr>
        <w:t>robót</w:t>
      </w:r>
      <w:r w:rsidR="00A37D85">
        <w:rPr>
          <w:rFonts w:cs="Arial"/>
          <w:b/>
          <w:bCs/>
          <w:iCs/>
        </w:rPr>
        <w:t>”</w:t>
      </w:r>
      <w:r>
        <w:rPr>
          <w:rFonts w:cs="Arial"/>
          <w:b/>
          <w:bCs/>
          <w:iCs/>
        </w:rPr>
        <w:t>,</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 xml:space="preserve">rata I </w:t>
      </w:r>
      <w:r w:rsidR="001E056B">
        <w:rPr>
          <w:rFonts w:cs="Arial"/>
          <w:b/>
          <w:bCs/>
          <w:color w:val="000000"/>
          <w:szCs w:val="20"/>
        </w:rPr>
        <w:t xml:space="preserve">- </w:t>
      </w:r>
      <w:r w:rsidR="000464EE" w:rsidRPr="000464EE">
        <w:rPr>
          <w:rFonts w:cs="Arial"/>
          <w:bCs/>
          <w:color w:val="000000"/>
          <w:szCs w:val="20"/>
        </w:rPr>
        <w:t xml:space="preserve">za </w:t>
      </w:r>
      <w:r w:rsidR="00C82D42">
        <w:rPr>
          <w:rFonts w:cs="Arial"/>
          <w:bCs/>
          <w:color w:val="000000"/>
          <w:szCs w:val="20"/>
        </w:rPr>
        <w:t xml:space="preserve">sporządzoną </w:t>
      </w:r>
      <w:r w:rsidR="000464EE" w:rsidRPr="000464EE">
        <w:rPr>
          <w:rFonts w:cs="Arial"/>
          <w:bCs/>
          <w:color w:val="000000"/>
          <w:szCs w:val="20"/>
        </w:rPr>
        <w:t>dokumentację</w:t>
      </w:r>
      <w:r w:rsidR="001E056B">
        <w:rPr>
          <w:rFonts w:cs="Arial"/>
          <w:bCs/>
          <w:color w:val="000000"/>
          <w:szCs w:val="20"/>
        </w:rPr>
        <w:t xml:space="preserve"> projektowo-wykonawczą</w:t>
      </w:r>
      <w:r w:rsidR="00C82D42">
        <w:rPr>
          <w:rFonts w:cs="Arial"/>
          <w:bCs/>
          <w:color w:val="000000"/>
          <w:szCs w:val="20"/>
        </w:rPr>
        <w:t xml:space="preserve"> </w:t>
      </w:r>
      <w:r w:rsidR="001E056B">
        <w:rPr>
          <w:rFonts w:cs="Arial"/>
          <w:bCs/>
          <w:color w:val="000000"/>
          <w:szCs w:val="20"/>
        </w:rPr>
        <w:t>(</w:t>
      </w:r>
      <w:r w:rsidR="00C82D42">
        <w:rPr>
          <w:rFonts w:cs="Arial"/>
          <w:bCs/>
          <w:color w:val="000000"/>
          <w:szCs w:val="20"/>
        </w:rPr>
        <w:t>I etap</w:t>
      </w:r>
      <w:r w:rsidR="001E056B">
        <w:rPr>
          <w:rFonts w:cs="Arial"/>
          <w:bCs/>
          <w:color w:val="000000"/>
          <w:szCs w:val="20"/>
        </w:rPr>
        <w:t>)</w:t>
      </w:r>
      <w:r w:rsidR="000464EE" w:rsidRPr="000464EE">
        <w:rPr>
          <w:rFonts w:cs="Arial"/>
          <w:bCs/>
          <w:color w:val="000000"/>
          <w:szCs w:val="20"/>
        </w:rPr>
        <w:t xml:space="preserve"> </w:t>
      </w:r>
      <w:r w:rsidR="001E056B">
        <w:rPr>
          <w:rFonts w:cs="Arial"/>
          <w:bCs/>
          <w:color w:val="000000"/>
          <w:szCs w:val="20"/>
        </w:rPr>
        <w:t>oraz za roboty (</w:t>
      </w:r>
      <w:r w:rsidR="00C82D42">
        <w:rPr>
          <w:rFonts w:cs="Arial"/>
          <w:bCs/>
          <w:color w:val="000000"/>
          <w:szCs w:val="20"/>
        </w:rPr>
        <w:t xml:space="preserve">II </w:t>
      </w:r>
      <w:r w:rsidR="001E056B">
        <w:rPr>
          <w:rFonts w:cs="Arial"/>
          <w:bCs/>
          <w:color w:val="000000"/>
          <w:szCs w:val="20"/>
        </w:rPr>
        <w:t>etap)</w:t>
      </w:r>
      <w:r w:rsidR="000464EE" w:rsidRPr="000464EE">
        <w:rPr>
          <w:rFonts w:cs="Arial"/>
          <w:bCs/>
          <w:color w:val="000000"/>
          <w:szCs w:val="20"/>
        </w:rPr>
        <w:t xml:space="preserve"> </w:t>
      </w:r>
      <w:r w:rsidR="001E056B">
        <w:rPr>
          <w:rFonts w:cs="Arial"/>
          <w:bCs/>
          <w:color w:val="000000"/>
          <w:szCs w:val="20"/>
        </w:rPr>
        <w:t xml:space="preserve">zrealizowane i odebrane na podstawie protokołu odbioru częściowego zgodnie z zasadami określonymi </w:t>
      </w:r>
      <w:r>
        <w:rPr>
          <w:rFonts w:cs="Arial"/>
          <w:bCs/>
          <w:color w:val="000000"/>
          <w:szCs w:val="20"/>
        </w:rPr>
        <w:t xml:space="preserve">w § </w:t>
      </w:r>
      <w:r w:rsidR="001E056B">
        <w:rPr>
          <w:rFonts w:cs="Arial"/>
          <w:bCs/>
          <w:color w:val="000000"/>
          <w:szCs w:val="20"/>
        </w:rPr>
        <w:t xml:space="preserve">2 i </w:t>
      </w:r>
      <w:r>
        <w:rPr>
          <w:rFonts w:cs="Arial"/>
          <w:bCs/>
          <w:color w:val="000000"/>
          <w:szCs w:val="20"/>
        </w:rPr>
        <w:t>9</w:t>
      </w:r>
      <w:r w:rsidR="006401F9">
        <w:rPr>
          <w:rFonts w:cs="Arial"/>
          <w:bCs/>
          <w:color w:val="000000"/>
          <w:szCs w:val="20"/>
        </w:rPr>
        <w:t xml:space="preserve"> (jedna faktura za I </w:t>
      </w:r>
      <w:proofErr w:type="spellStart"/>
      <w:r w:rsidR="006401F9">
        <w:rPr>
          <w:rFonts w:cs="Arial"/>
          <w:bCs/>
          <w:color w:val="000000"/>
          <w:szCs w:val="20"/>
        </w:rPr>
        <w:t>i</w:t>
      </w:r>
      <w:proofErr w:type="spellEnd"/>
      <w:r w:rsidR="006401F9">
        <w:rPr>
          <w:rFonts w:cs="Arial"/>
          <w:bCs/>
          <w:color w:val="000000"/>
          <w:szCs w:val="20"/>
        </w:rPr>
        <w:t xml:space="preserve"> II etap realizacji umowy)</w:t>
      </w:r>
      <w:r>
        <w:rPr>
          <w:rFonts w:cs="Arial"/>
          <w:bCs/>
          <w:color w:val="000000"/>
          <w:szCs w:val="20"/>
        </w:rPr>
        <w:t xml:space="preserve">;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rata II</w:t>
      </w:r>
      <w:r w:rsidRPr="004A7DA8">
        <w:rPr>
          <w:rFonts w:cs="Arial"/>
          <w:bCs/>
          <w:color w:val="000000"/>
          <w:szCs w:val="20"/>
        </w:rPr>
        <w:t xml:space="preserve"> </w:t>
      </w:r>
      <w:r w:rsidR="001E056B">
        <w:rPr>
          <w:rFonts w:cs="Arial"/>
          <w:bCs/>
          <w:color w:val="000000"/>
          <w:szCs w:val="20"/>
        </w:rPr>
        <w:t xml:space="preserve">- </w:t>
      </w:r>
      <w:r w:rsidR="000464EE">
        <w:rPr>
          <w:rFonts w:cs="Arial"/>
          <w:bCs/>
          <w:color w:val="000000"/>
          <w:szCs w:val="20"/>
        </w:rPr>
        <w:t xml:space="preserve">za </w:t>
      </w:r>
      <w:r>
        <w:rPr>
          <w:rFonts w:cs="Arial"/>
          <w:bCs/>
          <w:color w:val="000000"/>
          <w:szCs w:val="20"/>
        </w:rPr>
        <w:t>pozostał</w:t>
      </w:r>
      <w:r w:rsidR="000464EE">
        <w:rPr>
          <w:rFonts w:cs="Arial"/>
          <w:bCs/>
          <w:color w:val="000000"/>
          <w:szCs w:val="20"/>
        </w:rPr>
        <w:t>y</w:t>
      </w:r>
      <w:r>
        <w:rPr>
          <w:rFonts w:cs="Arial"/>
          <w:bCs/>
          <w:color w:val="000000"/>
          <w:szCs w:val="20"/>
        </w:rPr>
        <w:t xml:space="preserve"> </w:t>
      </w:r>
      <w:r w:rsidR="001E056B">
        <w:rPr>
          <w:rFonts w:cs="Arial"/>
          <w:bCs/>
          <w:color w:val="000000"/>
          <w:szCs w:val="20"/>
        </w:rPr>
        <w:t xml:space="preserve">zakres robót (III etap)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w:t>
      </w:r>
      <w:r w:rsidR="001E056B">
        <w:rPr>
          <w:rFonts w:cs="Arial"/>
          <w:bCs/>
          <w:color w:val="000000"/>
          <w:szCs w:val="20"/>
        </w:rPr>
        <w:t xml:space="preserve"> 2 i</w:t>
      </w:r>
      <w:r>
        <w:rPr>
          <w:rFonts w:cs="Arial"/>
          <w:bCs/>
          <w:color w:val="000000"/>
          <w:szCs w:val="20"/>
        </w:rPr>
        <w:t xml:space="preserve"> 9.  </w:t>
      </w:r>
    </w:p>
    <w:p w:rsidR="00B116F9" w:rsidRPr="00B412E3" w:rsidRDefault="00B116F9" w:rsidP="00B116F9">
      <w:pPr>
        <w:numPr>
          <w:ilvl w:val="0"/>
          <w:numId w:val="5"/>
        </w:numPr>
        <w:tabs>
          <w:tab w:val="right" w:pos="3078"/>
        </w:tabs>
        <w:spacing w:after="120"/>
        <w:jc w:val="both"/>
        <w:rPr>
          <w:rFonts w:cs="Arial"/>
          <w:bCs/>
          <w:iCs/>
          <w:color w:val="000000"/>
        </w:rPr>
      </w:pPr>
      <w:r>
        <w:rPr>
          <w:rFonts w:cs="Arial"/>
          <w:bCs/>
          <w:iCs/>
          <w:color w:val="000000"/>
        </w:rPr>
        <w:t xml:space="preserve">Podstawą do wystawienia faktury częściowej i  </w:t>
      </w:r>
      <w:r w:rsidRPr="00B412E3">
        <w:rPr>
          <w:rFonts w:cs="Arial"/>
          <w:bCs/>
          <w:iCs/>
          <w:color w:val="000000"/>
        </w:rPr>
        <w:t>końcowej będą: podpisany przez komisje protokół odbioru</w:t>
      </w:r>
      <w:r>
        <w:rPr>
          <w:rFonts w:cs="Arial"/>
          <w:bCs/>
          <w:iCs/>
          <w:color w:val="000000"/>
        </w:rPr>
        <w:t xml:space="preserve"> częściowego i</w:t>
      </w:r>
      <w:r w:rsidRPr="00B412E3">
        <w:rPr>
          <w:rFonts w:cs="Arial"/>
          <w:bCs/>
          <w:iCs/>
          <w:color w:val="000000"/>
        </w:rPr>
        <w:t xml:space="preserve"> </w:t>
      </w:r>
      <w:r>
        <w:rPr>
          <w:rFonts w:cs="Arial"/>
          <w:bCs/>
          <w:iCs/>
          <w:color w:val="000000"/>
        </w:rPr>
        <w:t xml:space="preserve">końcowego robót, </w:t>
      </w:r>
      <w:r w:rsidRPr="00515555">
        <w:rPr>
          <w:rFonts w:cs="Arial"/>
          <w:bCs/>
          <w:iCs/>
          <w:color w:val="000000"/>
        </w:rPr>
        <w:t>harmonogram rzeczowo-finansowy robót oraz dostarczenie Zamawiającemu dokumentów o których mowa w ust. 5 i 6.</w:t>
      </w:r>
    </w:p>
    <w:p w:rsidR="00B116F9" w:rsidRPr="00B116F9" w:rsidRDefault="00B116F9" w:rsidP="00B116F9">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 o którym mowa w §</w:t>
      </w:r>
      <w:r>
        <w:rPr>
          <w:rFonts w:cs="Arial"/>
          <w:bCs/>
          <w:iCs/>
          <w:color w:val="000000"/>
        </w:rPr>
        <w:t xml:space="preserve"> </w:t>
      </w:r>
      <w:r w:rsidRPr="00B412E3">
        <w:rPr>
          <w:rFonts w:cs="Arial"/>
          <w:bCs/>
          <w:iCs/>
          <w:color w:val="000000"/>
        </w:rPr>
        <w:t xml:space="preserve">1 ust. </w:t>
      </w:r>
      <w:r>
        <w:rPr>
          <w:rFonts w:cs="Arial"/>
          <w:bCs/>
          <w:iCs/>
          <w:color w:val="000000"/>
        </w:rPr>
        <w:t>4</w:t>
      </w:r>
      <w:r w:rsidRPr="00B412E3">
        <w:rPr>
          <w:rFonts w:cs="Arial"/>
          <w:bCs/>
          <w:iCs/>
          <w:color w:val="000000"/>
        </w:rPr>
        <w:t xml:space="preserve">  </w:t>
      </w:r>
      <w:r>
        <w:rPr>
          <w:rFonts w:cs="Arial"/>
          <w:bCs/>
          <w:iCs/>
          <w:color w:val="000000"/>
        </w:rPr>
        <w:t xml:space="preserve">               </w:t>
      </w:r>
      <w:r w:rsidRPr="00B412E3">
        <w:rPr>
          <w:rFonts w:cs="Arial"/>
          <w:bCs/>
          <w:iCs/>
          <w:color w:val="000000"/>
        </w:rPr>
        <w:t xml:space="preserve">i </w:t>
      </w:r>
      <w:r>
        <w:rPr>
          <w:rFonts w:cs="Arial"/>
          <w:bCs/>
          <w:iCs/>
          <w:color w:val="000000"/>
        </w:rPr>
        <w:t xml:space="preserve"> </w:t>
      </w:r>
      <w:r w:rsidRPr="00B412E3">
        <w:rPr>
          <w:rFonts w:cs="Arial"/>
          <w:bCs/>
          <w:iCs/>
          <w:color w:val="000000"/>
        </w:rPr>
        <w:t>§ 7 Wykonawca do faktury dołączy:</w:t>
      </w:r>
    </w:p>
    <w:p w:rsidR="00B116F9" w:rsidRPr="001F686B" w:rsidRDefault="00B116F9" w:rsidP="00B116F9">
      <w:pPr>
        <w:pStyle w:val="Akapitzlist"/>
        <w:numPr>
          <w:ilvl w:val="1"/>
          <w:numId w:val="5"/>
        </w:numPr>
        <w:tabs>
          <w:tab w:val="right" w:pos="3078"/>
        </w:tabs>
        <w:spacing w:after="120"/>
        <w:jc w:val="both"/>
        <w:rPr>
          <w:rFonts w:cs="Arial"/>
          <w:bCs/>
          <w:iCs/>
          <w:color w:val="000000"/>
        </w:rPr>
      </w:pPr>
      <w:r w:rsidRPr="00B412E3">
        <w:rPr>
          <w:rFonts w:cs="Arial"/>
          <w:bCs/>
          <w:iCs/>
          <w:color w:val="000000"/>
        </w:rPr>
        <w:t>kopie faktury i/lub faktur wystawionych przez Podwykonawcę dla Wykonawcy za wykonane przez</w:t>
      </w:r>
      <w:r>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rsidR="00B116F9" w:rsidRPr="00B412E3" w:rsidRDefault="00B116F9" w:rsidP="00B116F9">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B116F9" w:rsidRPr="00B412E3" w:rsidRDefault="00B116F9" w:rsidP="00B116F9">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B116F9" w:rsidRPr="00B412E3" w:rsidRDefault="00B116F9" w:rsidP="00B116F9">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 o którym mowa  §</w:t>
      </w:r>
      <w:r>
        <w:rPr>
          <w:rFonts w:cs="Arial"/>
          <w:bCs/>
          <w:iCs/>
          <w:color w:val="000000"/>
        </w:rPr>
        <w:t xml:space="preserve"> 1 ust. 4  i § </w:t>
      </w:r>
      <w:r w:rsidRPr="00B412E3">
        <w:rPr>
          <w:rFonts w:cs="Arial"/>
          <w:bCs/>
          <w:iCs/>
          <w:color w:val="000000"/>
        </w:rPr>
        <w:t>7 lub jeżeli wynagrodzenie Podwykonawcy nie będzie je</w:t>
      </w:r>
      <w:r>
        <w:rPr>
          <w:rFonts w:cs="Arial"/>
          <w:bCs/>
          <w:iCs/>
          <w:color w:val="000000"/>
        </w:rPr>
        <w:t xml:space="preserve">szcze wymagalne do dnia odbioru </w:t>
      </w:r>
      <w:r w:rsidRPr="00B412E3">
        <w:rPr>
          <w:rFonts w:cs="Arial"/>
          <w:bCs/>
          <w:iCs/>
          <w:color w:val="000000"/>
        </w:rPr>
        <w:t>końcowego robót Wykonawca do faktury załączy oryginał oświadczenia Podwykonawcy w tym zakresie, podpisany przez osoby upoważnione do reprezentowania Podwykonawcy.</w:t>
      </w:r>
    </w:p>
    <w:p w:rsidR="00B116F9" w:rsidRPr="00B412E3" w:rsidRDefault="00B116F9" w:rsidP="00B116F9">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Pr>
          <w:rFonts w:cs="Arial"/>
          <w:bCs/>
          <w:iCs/>
          <w:color w:val="000000"/>
        </w:rPr>
        <w:t xml:space="preserve"> </w:t>
      </w:r>
      <w:r w:rsidRPr="00B412E3">
        <w:rPr>
          <w:rFonts w:cs="Arial"/>
          <w:bCs/>
          <w:iCs/>
          <w:color w:val="000000"/>
        </w:rPr>
        <w:t xml:space="preserve">6 składanych wraz z fakturą. </w:t>
      </w:r>
    </w:p>
    <w:p w:rsidR="00B116F9" w:rsidRPr="00B412E3" w:rsidRDefault="00B116F9" w:rsidP="00B116F9">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Pr>
          <w:rFonts w:cs="Arial"/>
          <w:bCs/>
          <w:iCs/>
          <w:color w:val="000000"/>
        </w:rPr>
        <w:t xml:space="preserve">mentów o których mowa w ust. 5 i 6 lub wyjaśnień żądanych przez Zamawiającego zgodnie z ust. </w:t>
      </w:r>
      <w:r w:rsidRPr="00B412E3">
        <w:rPr>
          <w:rFonts w:cs="Arial"/>
          <w:bCs/>
          <w:iCs/>
          <w:color w:val="000000"/>
        </w:rPr>
        <w:t>7</w:t>
      </w:r>
      <w:r>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Pr>
          <w:rFonts w:cs="Arial"/>
          <w:bCs/>
          <w:iCs/>
          <w:color w:val="000000"/>
        </w:rPr>
        <w:t xml:space="preserve"> lub wyjaśnień</w:t>
      </w:r>
      <w:r w:rsidRPr="00B412E3">
        <w:rPr>
          <w:rFonts w:cs="Arial"/>
          <w:bCs/>
          <w:iCs/>
          <w:color w:val="000000"/>
        </w:rPr>
        <w:t>. Wstrzyma</w:t>
      </w:r>
      <w:r>
        <w:rPr>
          <w:rFonts w:cs="Arial"/>
          <w:bCs/>
          <w:iCs/>
          <w:color w:val="000000"/>
        </w:rPr>
        <w:t xml:space="preserve">nie przez Zamawiającego zapłaty </w:t>
      </w:r>
      <w:r w:rsidRPr="00B412E3">
        <w:rPr>
          <w:rFonts w:cs="Arial"/>
          <w:bCs/>
          <w:iCs/>
          <w:color w:val="000000"/>
        </w:rPr>
        <w:t xml:space="preserve">z powodów o których mowa </w:t>
      </w:r>
      <w:r>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lastRenderedPageBreak/>
        <w:t>Wypłata wynagrodzenia nastąpi w terminie do 30 dni od daty otrzymania przez Zamawiającego prawidłowo wystawionej faktury</w:t>
      </w:r>
      <w:r w:rsidR="00D15D94">
        <w:rPr>
          <w:rFonts w:cs="Arial"/>
          <w:bCs/>
          <w:szCs w:val="20"/>
        </w:rPr>
        <w:t>,</w:t>
      </w:r>
      <w:r w:rsidRPr="00727DA8">
        <w:rPr>
          <w:rFonts w:cs="Arial"/>
          <w:bCs/>
          <w:szCs w:val="20"/>
        </w:rPr>
        <w:t xml:space="preserve"> z zastrzeżeniem </w:t>
      </w:r>
      <w:r w:rsidRPr="00E61AC9">
        <w:rPr>
          <w:rFonts w:cs="Arial"/>
          <w:bCs/>
          <w:color w:val="000000"/>
          <w:szCs w:val="20"/>
        </w:rPr>
        <w:t xml:space="preserve">ust. </w:t>
      </w:r>
      <w:r w:rsidR="00C85888">
        <w:rPr>
          <w:rFonts w:cs="Arial"/>
          <w:bCs/>
          <w:color w:val="000000"/>
          <w:szCs w:val="20"/>
        </w:rPr>
        <w:t>4-</w:t>
      </w:r>
      <w:r w:rsidR="00DF5646">
        <w:rPr>
          <w:rFonts w:cs="Arial"/>
          <w:bCs/>
          <w:color w:val="000000"/>
          <w:szCs w:val="20"/>
        </w:rPr>
        <w:t>8</w:t>
      </w:r>
      <w:r w:rsidRPr="00E61AC9">
        <w:rPr>
          <w:rFonts w:cs="Arial"/>
          <w:bCs/>
          <w:color w:val="000000"/>
          <w:szCs w:val="20"/>
        </w:rPr>
        <w:t>.</w:t>
      </w:r>
      <w:r w:rsidRPr="00727DA8">
        <w:rPr>
          <w:rFonts w:cs="Arial"/>
          <w:bCs/>
          <w:szCs w:val="20"/>
        </w:rPr>
        <w:t xml:space="preserve"> </w:t>
      </w:r>
    </w:p>
    <w:p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t>
      </w:r>
      <w:r w:rsidR="00D15D94">
        <w:rPr>
          <w:rFonts w:cs="Arial"/>
          <w:bCs/>
          <w:szCs w:val="20"/>
        </w:rPr>
        <w:t>wy oraz nazwa wykonywanych robót</w:t>
      </w:r>
      <w:r>
        <w:rPr>
          <w:rFonts w:cs="Arial"/>
          <w:bCs/>
          <w:szCs w:val="20"/>
        </w:rPr>
        <w:t>.</w:t>
      </w:r>
    </w:p>
    <w:p w:rsidR="00CF0A2D" w:rsidRPr="009C4D27" w:rsidRDefault="00CF0A2D" w:rsidP="00CF0A2D">
      <w:pPr>
        <w:numPr>
          <w:ilvl w:val="0"/>
          <w:numId w:val="5"/>
        </w:numPr>
        <w:tabs>
          <w:tab w:val="left" w:pos="0"/>
          <w:tab w:val="right" w:pos="3078"/>
        </w:tabs>
        <w:spacing w:after="120" w:line="276" w:lineRule="auto"/>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rsidR="00CF0A2D" w:rsidRPr="000D7C54" w:rsidRDefault="00CF0A2D" w:rsidP="00CF0A2D">
      <w:pPr>
        <w:numPr>
          <w:ilvl w:val="0"/>
          <w:numId w:val="5"/>
        </w:numPr>
        <w:spacing w:after="120"/>
        <w:jc w:val="both"/>
      </w:pPr>
      <w:r w:rsidRPr="000D7C54">
        <w:t xml:space="preserve">Zamawiający dopuszcza możliwość wystąpienia w trakcie realizacji przedmiotu umowy robót zamiennych w stosunku do przewidzianych w </w:t>
      </w:r>
      <w:r w:rsidR="00C82D42">
        <w:t>PF-U</w:t>
      </w:r>
      <w:r w:rsidRPr="000D7C54">
        <w:t>, w sytuacji gdy wykonanie tych robót będzie niezbędne do prawidłowego wykonania przedmiotu Umowy.</w:t>
      </w:r>
    </w:p>
    <w:p w:rsidR="00CF0A2D" w:rsidRPr="000D7C54" w:rsidRDefault="00CF0A2D" w:rsidP="00883D32">
      <w:pPr>
        <w:widowControl w:val="0"/>
        <w:numPr>
          <w:ilvl w:val="0"/>
          <w:numId w:val="5"/>
        </w:numPr>
        <w:suppressAutoHyphens/>
        <w:spacing w:after="120"/>
        <w:jc w:val="both"/>
      </w:pPr>
      <w:r w:rsidRPr="000D7C54">
        <w:t>Zmiany, o których mowa w ust. 1</w:t>
      </w:r>
      <w:r w:rsidR="00DF5646">
        <w:t>3</w:t>
      </w:r>
      <w:r w:rsidRPr="000D7C54">
        <w:t xml:space="preserve"> niniejszego paragrafu muszą być każdorazowo zatwierdzone                 przez Zamawiającego, w formie protokołu konieczności, pod rygorem nieważności.</w:t>
      </w:r>
    </w:p>
    <w:p w:rsidR="00CF0A2D" w:rsidRDefault="00CF0A2D" w:rsidP="00CF0A2D">
      <w:pPr>
        <w:widowControl w:val="0"/>
        <w:numPr>
          <w:ilvl w:val="0"/>
          <w:numId w:val="5"/>
        </w:numPr>
        <w:suppressAutoHyphens/>
        <w:spacing w:after="120" w:line="276" w:lineRule="auto"/>
        <w:jc w:val="both"/>
      </w:pPr>
      <w:r w:rsidRPr="000D7C54">
        <w:t>Zmiany, o których mowa w ust. 1</w:t>
      </w:r>
      <w:r w:rsidR="00DF5646">
        <w:t>3</w:t>
      </w:r>
      <w:r w:rsidRPr="000D7C54">
        <w:t xml:space="preserve"> niniejszego paragrafu nie mogą spowodować podwyższenia  wynagrodzenia Wykonawcy, o którym mowa w § 3 ust. 1 niniejszej Umowy.</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935C31">
        <w:rPr>
          <w:rFonts w:cs="Arial"/>
          <w:b/>
          <w:bCs/>
          <w:szCs w:val="20"/>
        </w:rPr>
        <w:t>- Szef Logistyki WAT</w:t>
      </w:r>
      <w:r w:rsidRPr="00883D32">
        <w:rPr>
          <w:rFonts w:cs="Arial"/>
          <w:b/>
          <w:bCs/>
          <w:szCs w:val="20"/>
        </w:rPr>
        <w:t>.</w:t>
      </w:r>
    </w:p>
    <w:p w:rsidR="000464EE" w:rsidRPr="00C82D42" w:rsidRDefault="00B37CF6" w:rsidP="00C82D42">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 xml:space="preserve">Wykonanie </w:t>
      </w:r>
      <w:r w:rsidRPr="00C85888">
        <w:rPr>
          <w:rFonts w:ascii="Arial" w:hAnsi="Arial" w:cs="Arial"/>
          <w:sz w:val="20"/>
        </w:rPr>
        <w:t>przedmiotu umowy</w:t>
      </w:r>
      <w:r w:rsidR="00CF0A2D" w:rsidRPr="00C85888">
        <w:rPr>
          <w:rFonts w:ascii="Arial" w:hAnsi="Arial" w:cs="Arial"/>
          <w:sz w:val="20"/>
        </w:rPr>
        <w:t xml:space="preserve"> </w:t>
      </w:r>
      <w:r w:rsidR="00CF0A2D" w:rsidRPr="003F1856">
        <w:rPr>
          <w:rFonts w:ascii="Arial" w:hAnsi="Arial" w:cs="Arial"/>
          <w:sz w:val="20"/>
        </w:rPr>
        <w:t>zgodnie ze: Specyfikacją Istotnych Warunków Zamówienia, umową,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rsidR="00CF0A2D" w:rsidRDefault="00CF0A2D" w:rsidP="00CF0A2D">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 wcześniej niewbudowywanych, które nadają się do stosowania przy wykonaniu robót budowlanych w rozumieniu ustawy z dnia 16 kwietnia 2004 r. o wyrobach budowlanych (Dz. U. z 201</w:t>
      </w:r>
      <w:r w:rsidR="00900272">
        <w:rPr>
          <w:rFonts w:cs="Arial"/>
        </w:rPr>
        <w:t>6</w:t>
      </w:r>
      <w:r w:rsidR="00D15D94">
        <w:rPr>
          <w:rFonts w:cs="Arial"/>
        </w:rPr>
        <w:t xml:space="preserve"> </w:t>
      </w:r>
      <w:r w:rsidR="00900272">
        <w:rPr>
          <w:rFonts w:cs="Arial"/>
        </w:rPr>
        <w:t>r.</w:t>
      </w:r>
      <w:r>
        <w:rPr>
          <w:rFonts w:cs="Arial"/>
        </w:rPr>
        <w:t xml:space="preserve"> poz. </w:t>
      </w:r>
      <w:r w:rsidR="00900272">
        <w:rPr>
          <w:rFonts w:cs="Arial"/>
        </w:rPr>
        <w:t>1570</w:t>
      </w:r>
      <w:r>
        <w:rPr>
          <w:rFonts w:cs="Arial"/>
        </w:rPr>
        <w:t xml:space="preserve">). </w:t>
      </w:r>
      <w:r w:rsidR="000D750F" w:rsidRPr="00F85015">
        <w:rPr>
          <w:rFonts w:cs="Arial"/>
        </w:rPr>
        <w:t xml:space="preserve">Urządzenia nie mogą pochodzić z wystaw, ekspozycji, prezentacji.  </w:t>
      </w:r>
      <w:r w:rsidR="000D750F">
        <w:rPr>
          <w:rFonts w:cs="Arial"/>
        </w:rPr>
        <w:t xml:space="preserve"> </w:t>
      </w: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DA6349"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lastRenderedPageBreak/>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DF5646"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DF5646">
        <w:rPr>
          <w:rFonts w:cs="Arial"/>
          <w:color w:val="000000"/>
        </w:rPr>
        <w:t>cy na wyznaczonych stanowiskach,</w:t>
      </w:r>
    </w:p>
    <w:p w:rsidR="00DF5646" w:rsidRPr="00DF5646" w:rsidRDefault="00DF5646" w:rsidP="00DF5646">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 xml:space="preserve">odwykonawcę o którym mowa w § 1 ust. </w:t>
      </w:r>
      <w:r>
        <w:rPr>
          <w:rFonts w:cs="Arial"/>
          <w:szCs w:val="20"/>
        </w:rPr>
        <w:t>4</w:t>
      </w:r>
      <w:r w:rsidRPr="00116611">
        <w:rPr>
          <w:rFonts w:cs="Arial"/>
          <w:szCs w:val="20"/>
        </w:rPr>
        <w:t xml:space="preserve"> umowy.</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rsidR="00EC2671" w:rsidRPr="00EC2671" w:rsidRDefault="00CF0A2D" w:rsidP="00EC2671">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DF5646"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lastRenderedPageBreak/>
        <w:t xml:space="preserve">Uczestnictwo w </w:t>
      </w:r>
      <w:r w:rsidR="009C4D27">
        <w:rPr>
          <w:rFonts w:cs="Arial"/>
          <w:szCs w:val="20"/>
        </w:rPr>
        <w:t>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rsidR="009C4D27" w:rsidRDefault="009C4D27"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o których mowa w </w:t>
      </w:r>
      <w:r>
        <w:rPr>
          <w:rFonts w:cs="Arial"/>
          <w:szCs w:val="20"/>
        </w:rPr>
        <w:t>§ 8 ust. 2.</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umowy w zakresie wymienionych czynności: </w:t>
      </w:r>
      <w:r w:rsidR="000B0133">
        <w:rPr>
          <w:color w:val="000000" w:themeColor="text1"/>
          <w:szCs w:val="20"/>
        </w:rPr>
        <w:t>malowanie, tynkowanie</w:t>
      </w:r>
      <w:r w:rsidR="00C94C9A">
        <w:rPr>
          <w:color w:val="000000" w:themeColor="text1"/>
          <w:szCs w:val="20"/>
        </w:rPr>
        <w:t xml:space="preserve">, roboty rozbiórkowe, </w:t>
      </w:r>
      <w:r w:rsidR="00C82D42">
        <w:rPr>
          <w:color w:val="000000" w:themeColor="text1"/>
          <w:szCs w:val="20"/>
        </w:rPr>
        <w:t xml:space="preserve">roboty montażowe, </w:t>
      </w:r>
      <w:r w:rsidR="00C94C9A">
        <w:rPr>
          <w:color w:val="000000" w:themeColor="text1"/>
          <w:szCs w:val="20"/>
        </w:rPr>
        <w:t>demontaż i montaż instalacji elektrycznych, demontaż i</w:t>
      </w:r>
      <w:r w:rsidR="00945537">
        <w:rPr>
          <w:color w:val="000000" w:themeColor="text1"/>
          <w:szCs w:val="20"/>
        </w:rPr>
        <w:t xml:space="preserve"> montaż instalacji sanitarnych</w:t>
      </w:r>
      <w:r w:rsidR="00C94C9A">
        <w:rPr>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zatrudni osoby, o których mowa w ust. 5 na okres nie krótszy niż  okres realizacji umowy.</w:t>
      </w:r>
    </w:p>
    <w:p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Wykonawca, w terminie 7 dni od daty podpisania umowy i na każde pisemne wezwanie Zamawiającego w trakcie realizacji umowy, zobowiązany będzie do przedłożenia Zamawiającemu:</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 xml:space="preserve">poświadczone za zgodność z oryginałem przez Wykonawcę </w:t>
      </w:r>
      <w:r w:rsidRPr="00985FD9">
        <w:rPr>
          <w:rFonts w:cs="Arial"/>
          <w:b/>
          <w:color w:val="000000" w:themeColor="text1"/>
          <w:szCs w:val="20"/>
        </w:rPr>
        <w:t xml:space="preserve"> kopie umów o pracę</w:t>
      </w:r>
      <w:r w:rsidRPr="00985FD9">
        <w:rPr>
          <w:rFonts w:cs="Arial"/>
          <w:color w:val="000000" w:themeColor="text1"/>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zawarcia umowy, rodzaj umowy o pracę i wymiar etatu powinny być możliwe do zidentyfikowania; </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gdy złożone przez Wykonawcę oświadczenia i/lub dokumenty, o których mowa w ust. 7, będą niezgodne z prawdą, Zamawiający będzie uprawiony do naliczenia kary umownej zgodnie z §</w:t>
      </w:r>
      <w:r w:rsidR="00CD0451">
        <w:rPr>
          <w:rFonts w:cs="Arial"/>
          <w:color w:val="000000" w:themeColor="text1"/>
          <w:szCs w:val="20"/>
        </w:rPr>
        <w:t xml:space="preserve"> </w:t>
      </w:r>
      <w:r w:rsidRPr="00985FD9">
        <w:rPr>
          <w:rFonts w:cs="Arial"/>
          <w:color w:val="000000" w:themeColor="text1"/>
          <w:szCs w:val="20"/>
        </w:rPr>
        <w:t>13 ust. 1 pkt 6 i/lub odstąpienia od umowy.</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W przypadku wypowiedzenia lub rozwiązania stosunku pracy z pracownikiem, Wykonawca jest zobowiązany powiadomić pisemnie Zamawiającego o tym fakcie w terminie 3 dni licząc od dnia, </w:t>
      </w:r>
      <w:r w:rsidR="00CD0451">
        <w:rPr>
          <w:rFonts w:cs="Arial"/>
          <w:color w:val="000000" w:themeColor="text1"/>
          <w:szCs w:val="20"/>
        </w:rPr>
        <w:t xml:space="preserve">               </w:t>
      </w:r>
      <w:r w:rsidRPr="00985FD9">
        <w:rPr>
          <w:rFonts w:cs="Arial"/>
          <w:color w:val="000000" w:themeColor="text1"/>
          <w:szCs w:val="20"/>
        </w:rPr>
        <w:t xml:space="preserve">w którym nastąpiło rozwiązanie stosunku pracy. </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rsidR="00E534C1" w:rsidRDefault="00985FD9" w:rsidP="00E534C1">
      <w:pPr>
        <w:pStyle w:val="Akapitzlist"/>
        <w:numPr>
          <w:ilvl w:val="0"/>
          <w:numId w:val="9"/>
        </w:numPr>
        <w:spacing w:before="120" w:after="24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rsidR="007751DF" w:rsidRDefault="007751DF" w:rsidP="007751DF">
      <w:pPr>
        <w:pStyle w:val="Akapitzlist"/>
        <w:spacing w:before="120" w:after="240"/>
        <w:ind w:left="454"/>
        <w:contextualSpacing/>
        <w:jc w:val="both"/>
        <w:rPr>
          <w:rFonts w:cs="Arial"/>
          <w:color w:val="000000" w:themeColor="text1"/>
          <w:szCs w:val="20"/>
        </w:rPr>
      </w:pPr>
    </w:p>
    <w:p w:rsidR="00E534C1" w:rsidRPr="00E534C1" w:rsidRDefault="00E534C1" w:rsidP="007751DF">
      <w:pPr>
        <w:pStyle w:val="Akapitzlist"/>
        <w:numPr>
          <w:ilvl w:val="0"/>
          <w:numId w:val="9"/>
        </w:numPr>
        <w:spacing w:after="120"/>
        <w:contextualSpacing/>
        <w:jc w:val="both"/>
        <w:rPr>
          <w:rFonts w:cs="Arial"/>
          <w:color w:val="000000" w:themeColor="text1"/>
          <w:szCs w:val="20"/>
        </w:rPr>
      </w:pPr>
      <w:r>
        <w:t>Wykonawca jako wyłącznie uprawniony z tytułu autorskich praw majątkowych do dokumentacji</w:t>
      </w:r>
      <w:r w:rsidR="006620A5">
        <w:t>,</w:t>
      </w:r>
      <w:r w:rsidR="007751DF">
        <w:t xml:space="preserve"> o której mowa w </w:t>
      </w:r>
      <w:r w:rsidRPr="007751DF">
        <w:t xml:space="preserve">§ </w:t>
      </w:r>
      <w:r w:rsidR="007751DF">
        <w:t>1</w:t>
      </w:r>
      <w:r w:rsidRPr="007751DF">
        <w:t xml:space="preserve"> ust</w:t>
      </w:r>
      <w:r w:rsidR="006620A5">
        <w:t xml:space="preserve">. </w:t>
      </w:r>
      <w:r w:rsidR="007751DF">
        <w:t xml:space="preserve"> 2</w:t>
      </w:r>
      <w:r w:rsidR="00D15D94">
        <w:t xml:space="preserve"> pkt 2</w:t>
      </w:r>
      <w:r w:rsidR="006620A5">
        <w:t xml:space="preserve"> </w:t>
      </w:r>
      <w:r w:rsidR="007751DF">
        <w:t>umowy</w:t>
      </w:r>
      <w:r>
        <w:t>, w zakresie wskazanym w art. 50 ustawy z dnia 4 lutego 1994 r. o prawie autorskim i prawach pokrewnych (Dz. U. z 2016</w:t>
      </w:r>
      <w:r w:rsidR="006620A5">
        <w:t xml:space="preserve"> </w:t>
      </w:r>
      <w:r>
        <w:t xml:space="preserve">r. poz. 666 ), przenosi na rzecz Zamawiającego </w:t>
      </w:r>
      <w:r>
        <w:lastRenderedPageBreak/>
        <w:t xml:space="preserve">w ramach wynagrodzenia brutto za całość umowy określonego w § </w:t>
      </w:r>
      <w:r w:rsidR="007751DF">
        <w:t>3</w:t>
      </w:r>
      <w:r>
        <w:t xml:space="preserve"> ust. 1 niniejszej umowy, wyłączne autorskie prawa majątkowe do nieograniczonego w czasie, w kraju i zagranicą, rozporządzania  i korzystania na następujących </w:t>
      </w:r>
      <w:r w:rsidRPr="00E534C1">
        <w:rPr>
          <w:color w:val="000000"/>
        </w:rPr>
        <w:t>polach eksploatacji:</w:t>
      </w:r>
    </w:p>
    <w:p w:rsidR="00E534C1" w:rsidRDefault="00E534C1" w:rsidP="007751DF">
      <w:pPr>
        <w:numPr>
          <w:ilvl w:val="1"/>
          <w:numId w:val="9"/>
        </w:numPr>
        <w:tabs>
          <w:tab w:val="clear" w:pos="814"/>
          <w:tab w:val="num" w:pos="709"/>
        </w:tabs>
        <w:spacing w:after="120"/>
        <w:ind w:left="709" w:hanging="255"/>
        <w:jc w:val="both"/>
      </w:pPr>
      <w:r>
        <w:t xml:space="preserve">utrwalanie wyniku umowy na jakichkolwiek nośnikach, </w:t>
      </w:r>
    </w:p>
    <w:p w:rsidR="00E534C1" w:rsidRDefault="00E534C1" w:rsidP="007751DF">
      <w:pPr>
        <w:numPr>
          <w:ilvl w:val="1"/>
          <w:numId w:val="9"/>
        </w:numPr>
        <w:tabs>
          <w:tab w:val="clear" w:pos="814"/>
          <w:tab w:val="num" w:pos="709"/>
        </w:tabs>
        <w:spacing w:after="120"/>
        <w:ind w:left="709" w:hanging="255"/>
        <w:jc w:val="both"/>
      </w:pPr>
      <w:r>
        <w:t>zwielokrotnianie wyniku umowy w całości lub części jakimikolwiek środkami i w jakiejkolwiek formie  techniką drukarską, reprograficzną, cyfrową,</w:t>
      </w:r>
    </w:p>
    <w:p w:rsidR="00E534C1" w:rsidRDefault="00E534C1" w:rsidP="007751DF">
      <w:pPr>
        <w:numPr>
          <w:ilvl w:val="1"/>
          <w:numId w:val="9"/>
        </w:numPr>
        <w:tabs>
          <w:tab w:val="clear" w:pos="814"/>
          <w:tab w:val="num" w:pos="709"/>
        </w:tabs>
        <w:spacing w:after="120"/>
        <w:ind w:left="709" w:hanging="255"/>
        <w:jc w:val="both"/>
      </w:pPr>
      <w:r>
        <w:t>rozpowszechnianie wyniku umowy w całości lub części lub jego egzemplarzy każdym znanym sposobem i techniką drukarską, reprograficzną, cyfrową w tym wprowadzanie do obrotu, użyczenia lub najmu oryginału albo egzemplarzy wyniku pracy,</w:t>
      </w:r>
    </w:p>
    <w:p w:rsidR="00E534C1" w:rsidRDefault="00E534C1" w:rsidP="007751DF">
      <w:pPr>
        <w:numPr>
          <w:ilvl w:val="1"/>
          <w:numId w:val="9"/>
        </w:numPr>
        <w:tabs>
          <w:tab w:val="clear" w:pos="814"/>
          <w:tab w:val="num" w:pos="709"/>
        </w:tabs>
        <w:spacing w:after="120"/>
        <w:ind w:left="709" w:hanging="255"/>
        <w:jc w:val="both"/>
      </w:pPr>
      <w:r>
        <w:t xml:space="preserve"> </w:t>
      </w:r>
      <w:r w:rsidRPr="00124C13">
        <w:rPr>
          <w:rFonts w:cs="Arial"/>
        </w:rPr>
        <w:t>korzystania, rozpowszechniania, dokonywania zmian, przeróbek, wykorzystania w części lub w całości.</w:t>
      </w:r>
    </w:p>
    <w:p w:rsidR="001937A3" w:rsidRPr="00DF5646" w:rsidRDefault="00E534C1" w:rsidP="00DF5646">
      <w:pPr>
        <w:spacing w:after="120"/>
        <w:ind w:left="454"/>
        <w:jc w:val="both"/>
      </w:pPr>
      <w:r>
        <w:t xml:space="preserve">oraz własność nośników, na których ww. dokumentacja została utrwalona i prawo wykonywania praw zależnych oraz wyrażania zgody na wykonywanie praw zależnych. </w:t>
      </w: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1937A3" w:rsidRDefault="00CF0A2D" w:rsidP="001937A3">
      <w:pPr>
        <w:pStyle w:val="Akapitzlist"/>
        <w:numPr>
          <w:ilvl w:val="0"/>
          <w:numId w:val="22"/>
        </w:numPr>
        <w:spacing w:after="120"/>
        <w:ind w:left="284" w:hanging="284"/>
        <w:jc w:val="both"/>
        <w:rPr>
          <w:rFonts w:cs="Arial"/>
        </w:rPr>
      </w:pPr>
      <w:r w:rsidRPr="001937A3">
        <w:rPr>
          <w:rFonts w:cs="Arial"/>
        </w:rPr>
        <w:t>wskazanie Wykonawcy miejsca do zorganizowania i wyposażenia przez Wykonawcę zaplecza budowy;</w:t>
      </w:r>
    </w:p>
    <w:p w:rsidR="001937A3" w:rsidRDefault="00CF0A2D" w:rsidP="001937A3">
      <w:pPr>
        <w:pStyle w:val="Akapitzlist"/>
        <w:numPr>
          <w:ilvl w:val="0"/>
          <w:numId w:val="22"/>
        </w:numPr>
        <w:spacing w:after="120"/>
        <w:ind w:left="284" w:hanging="284"/>
        <w:jc w:val="both"/>
        <w:rPr>
          <w:rFonts w:cs="Arial"/>
        </w:rPr>
      </w:pPr>
      <w:r w:rsidRPr="001937A3">
        <w:rPr>
          <w:rFonts w:cs="Arial"/>
        </w:rPr>
        <w:t>wskazanie i udostępnienie punktów poboru energii elektrycznej i wody oraz ich rozliczenie                                                                                zgodnie z w § 6 ust. 1 – 5;</w:t>
      </w:r>
    </w:p>
    <w:p w:rsidR="001937A3" w:rsidRDefault="00CF0A2D" w:rsidP="001937A3">
      <w:pPr>
        <w:pStyle w:val="Akapitzlist"/>
        <w:numPr>
          <w:ilvl w:val="0"/>
          <w:numId w:val="22"/>
        </w:numPr>
        <w:spacing w:after="120"/>
        <w:ind w:left="284" w:hanging="284"/>
        <w:jc w:val="both"/>
        <w:rPr>
          <w:rFonts w:cs="Arial"/>
        </w:rPr>
      </w:pPr>
      <w:r w:rsidRPr="001937A3">
        <w:rPr>
          <w:rFonts w:cs="Arial"/>
        </w:rPr>
        <w:t xml:space="preserve"> zapewnienie nadzoru inwestorskiego;</w:t>
      </w:r>
    </w:p>
    <w:p w:rsidR="001937A3" w:rsidRPr="001937A3" w:rsidRDefault="00CF0A2D" w:rsidP="001937A3">
      <w:pPr>
        <w:pStyle w:val="Akapitzlist"/>
        <w:numPr>
          <w:ilvl w:val="0"/>
          <w:numId w:val="22"/>
        </w:numPr>
        <w:spacing w:after="120"/>
        <w:ind w:left="284" w:hanging="284"/>
        <w:jc w:val="both"/>
        <w:rPr>
          <w:rFonts w:cs="Arial"/>
        </w:rPr>
      </w:pPr>
      <w:r w:rsidRPr="001937A3">
        <w:rPr>
          <w:rFonts w:cs="Arial"/>
          <w:color w:val="000000"/>
        </w:rPr>
        <w:t xml:space="preserve">dokonanie odbioru </w:t>
      </w:r>
      <w:r w:rsidR="00E87075" w:rsidRPr="001937A3">
        <w:rPr>
          <w:rFonts w:cs="Arial"/>
          <w:color w:val="000000"/>
        </w:rPr>
        <w:t xml:space="preserve">częściowego i </w:t>
      </w:r>
      <w:r w:rsidR="0037073C">
        <w:rPr>
          <w:rFonts w:cs="Arial"/>
          <w:color w:val="000000"/>
        </w:rPr>
        <w:t>końcowego przedmiotu umowy</w:t>
      </w:r>
      <w:r w:rsidRPr="001937A3">
        <w:rPr>
          <w:rFonts w:cs="Arial"/>
          <w:color w:val="000000"/>
        </w:rPr>
        <w:t xml:space="preserve"> zgodnie z warunkami zawartymi w § 9 umowy;</w:t>
      </w:r>
    </w:p>
    <w:p w:rsidR="001937A3" w:rsidRDefault="00CF0A2D" w:rsidP="001937A3">
      <w:pPr>
        <w:pStyle w:val="Akapitzlist"/>
        <w:numPr>
          <w:ilvl w:val="0"/>
          <w:numId w:val="22"/>
        </w:numPr>
        <w:spacing w:after="120"/>
        <w:ind w:left="284" w:hanging="284"/>
        <w:jc w:val="both"/>
        <w:rPr>
          <w:rFonts w:cs="Arial"/>
        </w:rPr>
      </w:pPr>
      <w:r w:rsidRPr="001937A3">
        <w:rPr>
          <w:rFonts w:cs="Arial"/>
        </w:rPr>
        <w:t>organizowa</w:t>
      </w:r>
      <w:r w:rsidR="00DC3A40" w:rsidRPr="001937A3">
        <w:rPr>
          <w:rFonts w:cs="Arial"/>
        </w:rPr>
        <w:t>nie narad roboczych z Wykonawcą;</w:t>
      </w:r>
    </w:p>
    <w:p w:rsidR="00CF0A2D" w:rsidRPr="001937A3" w:rsidRDefault="00086210" w:rsidP="001937A3">
      <w:pPr>
        <w:pStyle w:val="Akapitzlist"/>
        <w:numPr>
          <w:ilvl w:val="0"/>
          <w:numId w:val="22"/>
        </w:numPr>
        <w:spacing w:after="120"/>
        <w:ind w:left="284" w:hanging="284"/>
        <w:jc w:val="both"/>
        <w:rPr>
          <w:rFonts w:cs="Arial"/>
        </w:rPr>
      </w:pPr>
      <w:r w:rsidRPr="001937A3">
        <w:rPr>
          <w:rFonts w:cs="Arial"/>
        </w:rPr>
        <w:t xml:space="preserve">wprowadzenie protokolarne na teren robót w ciągu </w:t>
      </w:r>
      <w:r w:rsidRPr="001937A3">
        <w:rPr>
          <w:rFonts w:cs="Arial"/>
          <w:b/>
        </w:rPr>
        <w:t>14 dni roboczych</w:t>
      </w:r>
      <w:r w:rsidRPr="001937A3">
        <w:rPr>
          <w:rFonts w:cs="Arial"/>
        </w:rPr>
        <w:t xml:space="preserve"> od dnia podpisania Umowy,  zgodnie z § 2 ust. 1 Umowy, na którym będą wykonywane roboty oraz udzielenie niezbędnych Wykonawcy informacji dotyczących przekazanego terenu</w:t>
      </w:r>
      <w:r w:rsidR="00402C40" w:rsidRPr="001937A3">
        <w:rPr>
          <w:rFonts w:cs="Arial"/>
        </w:rPr>
        <w:t xml:space="preserve">, z zastrzeżeniem § 4 ust. </w:t>
      </w:r>
      <w:r w:rsidR="004930D3" w:rsidRPr="001937A3">
        <w:rPr>
          <w:rFonts w:cs="Arial"/>
        </w:rPr>
        <w:t xml:space="preserve">1 pkt. </w:t>
      </w:r>
      <w:r w:rsidR="00402C40" w:rsidRPr="001937A3">
        <w:rPr>
          <w:rFonts w:cs="Arial"/>
        </w:rPr>
        <w:t xml:space="preserve">19. </w:t>
      </w:r>
    </w:p>
    <w:p w:rsidR="00793920" w:rsidRDefault="00793920"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 xml:space="preserve">Roboty o których mowa w §1 ust. </w:t>
      </w:r>
      <w:r w:rsidR="007751DF">
        <w:rPr>
          <w:rFonts w:cs="Arial"/>
          <w:szCs w:val="20"/>
        </w:rPr>
        <w:t>4</w:t>
      </w:r>
      <w:r w:rsidRPr="006328B3">
        <w:rPr>
          <w:rFonts w:cs="Arial"/>
          <w:szCs w:val="20"/>
        </w:rPr>
        <w:t xml:space="preserve"> zostaną wykonane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lastRenderedPageBreak/>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SIWZ oraz niniejszą umową</w:t>
      </w:r>
      <w:r w:rsidRPr="00D6261F">
        <w:rPr>
          <w:rFonts w:cs="Arial"/>
          <w:szCs w:val="20"/>
        </w:rPr>
        <w:t xml:space="preserve"> </w:t>
      </w:r>
      <w:r>
        <w:rPr>
          <w:rFonts w:cs="Arial"/>
          <w:szCs w:val="20"/>
        </w:rPr>
        <w:t xml:space="preserve">i </w:t>
      </w:r>
      <w:r w:rsidRPr="00D6261F">
        <w:rPr>
          <w:rFonts w:cs="Arial"/>
          <w:szCs w:val="20"/>
        </w:rPr>
        <w:t xml:space="preserve">zawierać </w:t>
      </w:r>
      <w:r>
        <w:rPr>
          <w:rFonts w:cs="Arial"/>
          <w:szCs w:val="20"/>
        </w:rPr>
        <w:t xml:space="preserve">                             </w:t>
      </w:r>
      <w:r w:rsidRPr="00D6261F">
        <w:rPr>
          <w:rFonts w:cs="Arial"/>
          <w:szCs w:val="20"/>
        </w:rPr>
        <w:t>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umowy lub </w:t>
      </w:r>
      <w:r>
        <w:rPr>
          <w:rFonts w:cs="Arial"/>
          <w:szCs w:val="20"/>
        </w:rPr>
        <w:t>treści</w:t>
      </w:r>
      <w:r w:rsidRPr="00D6261F">
        <w:rPr>
          <w:rFonts w:cs="Arial"/>
          <w:szCs w:val="20"/>
        </w:rPr>
        <w:t xml:space="preserve"> SIWZ,</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402C40">
        <w:rPr>
          <w:rFonts w:cs="Arial"/>
          <w:color w:val="000000" w:themeColor="text1"/>
          <w:szCs w:val="20"/>
        </w:rPr>
        <w:t xml:space="preserve"> stosuje się odpowiednio,</w:t>
      </w:r>
    </w:p>
    <w:p w:rsidR="00DF5646" w:rsidRDefault="00DF5646" w:rsidP="00DF5646">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Pr>
          <w:rFonts w:cs="Arial"/>
          <w:color w:val="000000" w:themeColor="text1"/>
          <w:szCs w:val="20"/>
        </w:rPr>
        <w:t>ancji przy czym okres gwarancji nie może być krótszy niż okres  gwarancji oferowany</w:t>
      </w:r>
      <w:r w:rsidRPr="008D3EC6">
        <w:rPr>
          <w:rFonts w:cs="Arial"/>
          <w:color w:val="000000" w:themeColor="text1"/>
          <w:szCs w:val="20"/>
        </w:rPr>
        <w:t xml:space="preserve"> przez Wykonawcę</w:t>
      </w:r>
      <w:r>
        <w:rPr>
          <w:rFonts w:cs="Arial"/>
          <w:color w:val="000000" w:themeColor="text1"/>
          <w:szCs w:val="20"/>
        </w:rPr>
        <w:t>; warunki gwarancji nie mogą być gorsze niż warunki gwarancji oferowane przez Wykonawcę,</w:t>
      </w:r>
    </w:p>
    <w:p w:rsidR="00DF5646" w:rsidRDefault="00DF5646" w:rsidP="00DF5646">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rsidR="00DF5646" w:rsidRPr="00160612" w:rsidRDefault="00DF5646" w:rsidP="00DF5646">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w:t>
      </w:r>
      <w:r w:rsidR="00B116F9">
        <w:rPr>
          <w:rFonts w:cs="Arial"/>
          <w:szCs w:val="20"/>
        </w:rPr>
        <w:t>4</w:t>
      </w:r>
      <w:r w:rsidRPr="00160612">
        <w:rPr>
          <w:rFonts w:cs="Arial"/>
          <w:szCs w:val="20"/>
        </w:rPr>
        <w:t xml:space="preserve"> umowy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sidR="00B116F9">
        <w:rPr>
          <w:rFonts w:cs="Arial"/>
          <w:szCs w:val="20"/>
        </w:rPr>
        <w:t>częściowego i</w:t>
      </w:r>
      <w:r w:rsidR="009A00A4">
        <w:rPr>
          <w:rFonts w:cs="Arial"/>
          <w:szCs w:val="20"/>
        </w:rPr>
        <w:t>/lub</w:t>
      </w:r>
      <w:r w:rsidR="00B116F9">
        <w:rPr>
          <w:rFonts w:cs="Arial"/>
          <w:szCs w:val="20"/>
        </w:rPr>
        <w:t xml:space="preserve"> </w:t>
      </w:r>
      <w:r w:rsidRPr="00160612">
        <w:rPr>
          <w:rFonts w:cs="Arial"/>
          <w:szCs w:val="20"/>
        </w:rPr>
        <w:t xml:space="preserve">końcowego w zakresie wykonanych robót. </w:t>
      </w: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SIWZ i</w:t>
      </w:r>
      <w:r w:rsidR="00AF7291" w:rsidRPr="008F6405">
        <w:rPr>
          <w:rFonts w:cs="Arial"/>
          <w:szCs w:val="20"/>
        </w:rPr>
        <w:t xml:space="preserve"> </w:t>
      </w:r>
      <w:r w:rsidR="00AF7291">
        <w:rPr>
          <w:rFonts w:cs="Arial"/>
          <w:szCs w:val="20"/>
        </w:rPr>
        <w:t xml:space="preserve">Umowy </w:t>
      </w:r>
      <w:r w:rsidRPr="008F6405">
        <w:rPr>
          <w:rFonts w:cs="Arial"/>
          <w:szCs w:val="20"/>
        </w:rPr>
        <w:t>zawartej 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roboty wymienione w </w:t>
      </w:r>
      <w:r>
        <w:rPr>
          <w:rFonts w:cs="Arial"/>
          <w:szCs w:val="20"/>
        </w:rPr>
        <w:t xml:space="preserve">§1 </w:t>
      </w:r>
      <w:r w:rsidRPr="008F6405">
        <w:rPr>
          <w:rFonts w:cs="Arial"/>
          <w:szCs w:val="20"/>
        </w:rPr>
        <w:t xml:space="preserve">ust. </w:t>
      </w:r>
      <w:r w:rsidR="00A53662">
        <w:rPr>
          <w:rFonts w:cs="Arial"/>
          <w:szCs w:val="20"/>
        </w:rPr>
        <w:t>4</w:t>
      </w:r>
      <w:r>
        <w:rPr>
          <w:rFonts w:cs="Arial"/>
          <w:szCs w:val="20"/>
        </w:rPr>
        <w:t>.</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sidR="00A53662">
        <w:rPr>
          <w:rFonts w:cs="Arial"/>
          <w:szCs w:val="20"/>
        </w:rPr>
        <w:t>4</w:t>
      </w:r>
      <w:r>
        <w:rPr>
          <w:rFonts w:cs="Arial"/>
          <w:szCs w:val="20"/>
        </w:rPr>
        <w:t xml:space="preserve">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sidR="00A53662">
        <w:rPr>
          <w:rFonts w:cs="Arial"/>
          <w:szCs w:val="20"/>
        </w:rPr>
        <w:t>4</w:t>
      </w:r>
      <w:r>
        <w:rPr>
          <w:rFonts w:cs="Arial"/>
          <w:szCs w:val="20"/>
        </w:rPr>
        <w:t xml:space="preserve"> i </w:t>
      </w:r>
      <w:r w:rsidRPr="00842DBE">
        <w:rPr>
          <w:rFonts w:cs="Arial"/>
        </w:rPr>
        <w:t xml:space="preserve">§ 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sidR="00A53662">
        <w:rPr>
          <w:rFonts w:cs="Arial"/>
          <w:szCs w:val="20"/>
        </w:rPr>
        <w:t>4</w:t>
      </w:r>
      <w:r>
        <w:rPr>
          <w:rFonts w:cs="Arial"/>
          <w:szCs w:val="20"/>
        </w:rPr>
        <w:t xml:space="preserve">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BE2464" w:rsidRPr="00C04FD0" w:rsidRDefault="00CF0A2D" w:rsidP="00C04FD0">
      <w:pPr>
        <w:pStyle w:val="Akapitzlist"/>
        <w:numPr>
          <w:ilvl w:val="0"/>
          <w:numId w:val="8"/>
        </w:numPr>
        <w:spacing w:after="120"/>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DF5646" w:rsidRDefault="00DF5646" w:rsidP="00CF0A2D">
      <w:pPr>
        <w:jc w:val="center"/>
        <w:rPr>
          <w:rFonts w:cs="Arial"/>
          <w:b/>
          <w:bCs/>
          <w:szCs w:val="20"/>
        </w:rPr>
      </w:pPr>
    </w:p>
    <w:p w:rsidR="00DF5646" w:rsidRDefault="00DF5646"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rsidR="00A850CA" w:rsidRDefault="00E2706F" w:rsidP="001E2EB1">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06285C">
        <w:rPr>
          <w:rFonts w:cs="Arial"/>
        </w:rPr>
        <w:t xml:space="preserve">elektrycznych  </w:t>
      </w:r>
      <w:r w:rsidR="00B57694">
        <w:rPr>
          <w:rFonts w:cs="Arial"/>
        </w:rPr>
        <w:tab/>
      </w:r>
      <w:r>
        <w:rPr>
          <w:rFonts w:cs="Arial"/>
        </w:rPr>
        <w:t>- …………………………………</w:t>
      </w:r>
    </w:p>
    <w:p w:rsidR="00935C31" w:rsidRDefault="00935C31" w:rsidP="00935C31">
      <w:pPr>
        <w:tabs>
          <w:tab w:val="left" w:pos="993"/>
        </w:tabs>
        <w:spacing w:after="120"/>
        <w:ind w:left="794" w:hanging="85"/>
        <w:jc w:val="both"/>
        <w:rPr>
          <w:rFonts w:cs="Arial"/>
        </w:rPr>
      </w:pPr>
      <w:r>
        <w:rPr>
          <w:rFonts w:cs="Arial"/>
          <w:szCs w:val="20"/>
        </w:rPr>
        <w:t>3)</w:t>
      </w:r>
      <w:r w:rsidRPr="006328B3">
        <w:rPr>
          <w:rFonts w:cs="Arial"/>
          <w:szCs w:val="20"/>
        </w:rPr>
        <w:t xml:space="preserve"> Inspektor </w:t>
      </w:r>
      <w:r w:rsidRPr="006328B3">
        <w:rPr>
          <w:rFonts w:cs="Arial"/>
        </w:rPr>
        <w:t xml:space="preserve">nadzoru inwestorskiego robót </w:t>
      </w:r>
      <w:r>
        <w:rPr>
          <w:rFonts w:cs="Arial"/>
        </w:rPr>
        <w:t xml:space="preserve">sanitarnych   </w:t>
      </w:r>
      <w:r>
        <w:rPr>
          <w:rFonts w:cs="Arial"/>
        </w:rPr>
        <w:tab/>
        <w:t>- …………………………………</w:t>
      </w:r>
    </w:p>
    <w:p w:rsidR="00935C31" w:rsidRDefault="00935C31" w:rsidP="001E2EB1">
      <w:pPr>
        <w:tabs>
          <w:tab w:val="left" w:pos="993"/>
        </w:tabs>
        <w:spacing w:after="120"/>
        <w:ind w:left="794" w:hanging="85"/>
        <w:jc w:val="both"/>
        <w:rPr>
          <w:rFonts w:cs="Arial"/>
        </w:rPr>
      </w:pPr>
    </w:p>
    <w:p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xml:space="preserve">) Kierownik </w:t>
      </w:r>
      <w:r w:rsidR="00862D52" w:rsidRPr="00862D52">
        <w:rPr>
          <w:rFonts w:cs="Arial"/>
          <w:szCs w:val="20"/>
        </w:rPr>
        <w:t xml:space="preserve">budowy </w:t>
      </w:r>
      <w:r w:rsidR="00862D52">
        <w:rPr>
          <w:rFonts w:cs="Arial"/>
          <w:szCs w:val="20"/>
        </w:rPr>
        <w:tab/>
      </w:r>
      <w:r w:rsidR="00862D52">
        <w:rPr>
          <w:rFonts w:cs="Arial"/>
          <w:szCs w:val="20"/>
        </w:rPr>
        <w:tab/>
      </w:r>
      <w:r w:rsidR="00862D52">
        <w:rPr>
          <w:rFonts w:cs="Arial"/>
          <w:szCs w:val="20"/>
        </w:rPr>
        <w:tab/>
      </w:r>
      <w:r w:rsidR="00862D52">
        <w:rPr>
          <w:rFonts w:cs="Arial"/>
          <w:szCs w:val="20"/>
        </w:rPr>
        <w:tab/>
      </w:r>
      <w:r w:rsidR="00862D52">
        <w:rPr>
          <w:rFonts w:cs="Arial"/>
          <w:szCs w:val="20"/>
        </w:rPr>
        <w:tab/>
      </w:r>
      <w:r w:rsidR="00CF0A2D">
        <w:rPr>
          <w:rFonts w:cs="Arial"/>
          <w:szCs w:val="20"/>
        </w:rPr>
        <w:t>-  ………………………………….</w:t>
      </w:r>
    </w:p>
    <w:p w:rsidR="00E2706F" w:rsidRDefault="00E2706F" w:rsidP="00CF32F3">
      <w:pPr>
        <w:spacing w:after="120"/>
        <w:ind w:firstLine="708"/>
        <w:jc w:val="both"/>
        <w:rPr>
          <w:rFonts w:cs="Arial"/>
          <w:szCs w:val="20"/>
        </w:rPr>
      </w:pPr>
      <w:r>
        <w:rPr>
          <w:rFonts w:cs="Arial"/>
          <w:szCs w:val="20"/>
        </w:rPr>
        <w:t xml:space="preserve">2) Kierownik robót </w:t>
      </w:r>
      <w:r w:rsidR="0006285C">
        <w:rPr>
          <w:rFonts w:cs="Arial"/>
          <w:szCs w:val="20"/>
        </w:rPr>
        <w:t>elektrycznych</w:t>
      </w:r>
      <w:r w:rsidR="00402C40">
        <w:rPr>
          <w:rFonts w:cs="Arial"/>
          <w:szCs w:val="20"/>
        </w:rPr>
        <w:t xml:space="preserve"> </w:t>
      </w:r>
      <w:r w:rsidR="00CF32F3">
        <w:rPr>
          <w:rFonts w:cs="Arial"/>
          <w:szCs w:val="20"/>
        </w:rPr>
        <w:tab/>
      </w:r>
      <w:r w:rsidR="00CF32F3">
        <w:rPr>
          <w:rFonts w:cs="Arial"/>
          <w:szCs w:val="20"/>
        </w:rPr>
        <w:tab/>
      </w:r>
      <w:r w:rsidR="00402C40">
        <w:rPr>
          <w:rFonts w:cs="Arial"/>
          <w:szCs w:val="20"/>
        </w:rPr>
        <w:tab/>
        <w:t xml:space="preserve"> </w:t>
      </w:r>
      <w:r>
        <w:rPr>
          <w:rFonts w:cs="Arial"/>
          <w:szCs w:val="20"/>
        </w:rPr>
        <w:t>-  ………………………………….</w:t>
      </w:r>
    </w:p>
    <w:p w:rsidR="00935C31" w:rsidRDefault="00935C31" w:rsidP="00935C31">
      <w:pPr>
        <w:spacing w:after="120"/>
        <w:ind w:firstLine="708"/>
        <w:jc w:val="both"/>
        <w:rPr>
          <w:rFonts w:cs="Arial"/>
          <w:szCs w:val="20"/>
        </w:rPr>
      </w:pPr>
      <w:r>
        <w:rPr>
          <w:rFonts w:cs="Arial"/>
          <w:szCs w:val="20"/>
        </w:rPr>
        <w:t xml:space="preserve">3) Kierownik robót sanitarnych </w:t>
      </w:r>
      <w:r>
        <w:rPr>
          <w:rFonts w:cs="Arial"/>
          <w:szCs w:val="20"/>
        </w:rPr>
        <w:tab/>
      </w:r>
      <w:r>
        <w:rPr>
          <w:rFonts w:cs="Arial"/>
          <w:szCs w:val="20"/>
        </w:rPr>
        <w:tab/>
        <w:t xml:space="preserve">                     </w:t>
      </w:r>
      <w:r w:rsidR="00402C40">
        <w:rPr>
          <w:rFonts w:cs="Arial"/>
          <w:szCs w:val="20"/>
        </w:rPr>
        <w:tab/>
      </w:r>
      <w:r>
        <w:rPr>
          <w:rFonts w:cs="Arial"/>
          <w:szCs w:val="20"/>
        </w:rPr>
        <w:t xml:space="preserve"> -  ………………………………….</w:t>
      </w:r>
    </w:p>
    <w:p w:rsidR="005E5D1A" w:rsidRDefault="00935C31" w:rsidP="00793920">
      <w:pPr>
        <w:spacing w:after="120"/>
        <w:ind w:firstLine="708"/>
        <w:jc w:val="both"/>
        <w:rPr>
          <w:rFonts w:cs="Arial"/>
          <w:szCs w:val="20"/>
        </w:rPr>
      </w:pPr>
      <w:r>
        <w:rPr>
          <w:rFonts w:cs="Arial"/>
          <w:szCs w:val="20"/>
        </w:rPr>
        <w:t>4</w:t>
      </w:r>
      <w:r w:rsidR="0006285C">
        <w:rPr>
          <w:rFonts w:cs="Arial"/>
          <w:szCs w:val="20"/>
        </w:rPr>
        <w:t xml:space="preserve">) Kierownik </w:t>
      </w:r>
      <w:r w:rsidR="00862D52">
        <w:rPr>
          <w:rFonts w:cs="Arial"/>
          <w:szCs w:val="20"/>
        </w:rPr>
        <w:t xml:space="preserve">robót teletechnicznych </w:t>
      </w:r>
      <w:r w:rsidR="001E2EB1">
        <w:rPr>
          <w:rFonts w:cs="Arial"/>
          <w:szCs w:val="20"/>
        </w:rPr>
        <w:tab/>
      </w:r>
      <w:r w:rsidR="00862D52">
        <w:rPr>
          <w:rFonts w:cs="Arial"/>
          <w:szCs w:val="20"/>
        </w:rPr>
        <w:t xml:space="preserve"> </w:t>
      </w:r>
      <w:r w:rsidR="00862D52">
        <w:rPr>
          <w:rFonts w:cs="Arial"/>
          <w:szCs w:val="20"/>
        </w:rPr>
        <w:tab/>
        <w:t xml:space="preserve">             </w:t>
      </w:r>
      <w:r w:rsidR="00402C40">
        <w:rPr>
          <w:rFonts w:cs="Arial"/>
          <w:szCs w:val="20"/>
        </w:rPr>
        <w:t xml:space="preserve"> </w:t>
      </w:r>
      <w:r w:rsidR="00793920">
        <w:rPr>
          <w:rFonts w:cs="Arial"/>
          <w:szCs w:val="20"/>
        </w:rPr>
        <w:t>-  ………………………………….</w:t>
      </w:r>
    </w:p>
    <w:p w:rsidR="00862D52" w:rsidRDefault="00862D52" w:rsidP="00793920">
      <w:pPr>
        <w:spacing w:after="120"/>
        <w:ind w:firstLine="708"/>
        <w:jc w:val="both"/>
        <w:rPr>
          <w:rFonts w:cs="Arial"/>
          <w:szCs w:val="20"/>
        </w:rPr>
      </w:pPr>
      <w:r>
        <w:rPr>
          <w:rFonts w:cs="Arial"/>
          <w:szCs w:val="20"/>
        </w:rPr>
        <w:t xml:space="preserve">5) Rzeczoznawca branży ppoż. </w:t>
      </w:r>
      <w:r>
        <w:rPr>
          <w:rFonts w:cs="Arial"/>
          <w:szCs w:val="20"/>
        </w:rPr>
        <w:tab/>
      </w:r>
      <w:r>
        <w:rPr>
          <w:rFonts w:cs="Arial"/>
          <w:szCs w:val="20"/>
        </w:rPr>
        <w:tab/>
      </w:r>
      <w:r>
        <w:rPr>
          <w:rFonts w:cs="Arial"/>
          <w:szCs w:val="20"/>
        </w:rPr>
        <w:tab/>
        <w:t xml:space="preserve"> -  ………………………………….</w:t>
      </w:r>
    </w:p>
    <w:p w:rsidR="00862D52" w:rsidRDefault="00862D52" w:rsidP="00793920">
      <w:pPr>
        <w:spacing w:after="120"/>
        <w:ind w:firstLine="708"/>
        <w:jc w:val="both"/>
        <w:rPr>
          <w:rFonts w:cs="Arial"/>
          <w:szCs w:val="20"/>
        </w:rPr>
      </w:pPr>
      <w:r>
        <w:rPr>
          <w:rFonts w:cs="Arial"/>
          <w:szCs w:val="20"/>
        </w:rPr>
        <w:t xml:space="preserve">6) Projektant branży konstrukcyjnej  </w:t>
      </w:r>
      <w:r>
        <w:rPr>
          <w:rFonts w:cs="Arial"/>
          <w:szCs w:val="20"/>
        </w:rPr>
        <w:tab/>
      </w:r>
      <w:r>
        <w:rPr>
          <w:rFonts w:cs="Arial"/>
          <w:szCs w:val="20"/>
        </w:rPr>
        <w:tab/>
      </w:r>
      <w:r>
        <w:rPr>
          <w:rFonts w:cs="Arial"/>
          <w:szCs w:val="20"/>
        </w:rPr>
        <w:tab/>
        <w:t xml:space="preserve"> - ………………………………….</w:t>
      </w:r>
    </w:p>
    <w:p w:rsidR="00862D52" w:rsidRDefault="00862D52" w:rsidP="00793920">
      <w:pPr>
        <w:spacing w:after="120"/>
        <w:ind w:firstLine="708"/>
        <w:jc w:val="both"/>
        <w:rPr>
          <w:rFonts w:cs="Arial"/>
          <w:szCs w:val="20"/>
        </w:rPr>
      </w:pPr>
      <w:r>
        <w:rPr>
          <w:rFonts w:cs="Arial"/>
          <w:szCs w:val="20"/>
        </w:rPr>
        <w:t xml:space="preserve">7) </w:t>
      </w:r>
      <w:r w:rsidRPr="00862D52">
        <w:rPr>
          <w:rFonts w:cs="Arial"/>
          <w:szCs w:val="20"/>
        </w:rPr>
        <w:t xml:space="preserve">Projektant branży </w:t>
      </w:r>
      <w:r>
        <w:rPr>
          <w:rFonts w:cs="Arial"/>
          <w:szCs w:val="20"/>
        </w:rPr>
        <w:t>elektrycznej</w:t>
      </w:r>
      <w:r w:rsidRPr="00862D52">
        <w:rPr>
          <w:rFonts w:cs="Arial"/>
          <w:szCs w:val="20"/>
        </w:rPr>
        <w:t xml:space="preserve"> </w:t>
      </w:r>
      <w:r w:rsidRPr="00862D52">
        <w:rPr>
          <w:rFonts w:cs="Arial"/>
          <w:szCs w:val="20"/>
        </w:rPr>
        <w:tab/>
      </w:r>
      <w:r w:rsidRPr="00862D52">
        <w:rPr>
          <w:rFonts w:cs="Arial"/>
          <w:szCs w:val="20"/>
        </w:rPr>
        <w:tab/>
      </w:r>
      <w:r w:rsidRPr="00862D52">
        <w:rPr>
          <w:rFonts w:cs="Arial"/>
          <w:szCs w:val="20"/>
        </w:rPr>
        <w:tab/>
        <w:t xml:space="preserve"> - ………………………………….</w:t>
      </w:r>
    </w:p>
    <w:p w:rsidR="00862D52" w:rsidRDefault="00862D52" w:rsidP="00793920">
      <w:pPr>
        <w:spacing w:after="120"/>
        <w:ind w:firstLine="708"/>
        <w:jc w:val="both"/>
        <w:rPr>
          <w:rFonts w:cs="Arial"/>
          <w:szCs w:val="20"/>
        </w:rPr>
      </w:pPr>
      <w:r>
        <w:rPr>
          <w:rFonts w:cs="Arial"/>
          <w:szCs w:val="20"/>
        </w:rPr>
        <w:t xml:space="preserve">8) </w:t>
      </w:r>
      <w:r w:rsidRPr="00862D52">
        <w:rPr>
          <w:rFonts w:cs="Arial"/>
          <w:szCs w:val="20"/>
        </w:rPr>
        <w:t xml:space="preserve">Projektant branży </w:t>
      </w:r>
      <w:r>
        <w:rPr>
          <w:rFonts w:cs="Arial"/>
          <w:szCs w:val="20"/>
        </w:rPr>
        <w:t>sanitarnej</w:t>
      </w:r>
      <w:r w:rsidRPr="00862D52">
        <w:rPr>
          <w:rFonts w:cs="Arial"/>
          <w:szCs w:val="20"/>
        </w:rPr>
        <w:t xml:space="preserve"> </w:t>
      </w:r>
      <w:r w:rsidRPr="00862D52">
        <w:rPr>
          <w:rFonts w:cs="Arial"/>
          <w:szCs w:val="20"/>
        </w:rPr>
        <w:tab/>
      </w:r>
      <w:r w:rsidRPr="00862D52">
        <w:rPr>
          <w:rFonts w:cs="Arial"/>
          <w:szCs w:val="20"/>
        </w:rPr>
        <w:tab/>
      </w:r>
      <w:r w:rsidRPr="00862D52">
        <w:rPr>
          <w:rFonts w:cs="Arial"/>
          <w:szCs w:val="20"/>
        </w:rPr>
        <w:tab/>
      </w:r>
      <w:r>
        <w:rPr>
          <w:rFonts w:cs="Arial"/>
          <w:szCs w:val="20"/>
        </w:rPr>
        <w:tab/>
      </w:r>
      <w:r w:rsidRPr="00862D52">
        <w:rPr>
          <w:rFonts w:cs="Arial"/>
          <w:szCs w:val="20"/>
        </w:rPr>
        <w:t xml:space="preserve"> - ………………………………….</w:t>
      </w:r>
    </w:p>
    <w:p w:rsidR="00A53662" w:rsidRPr="001E056B" w:rsidRDefault="00862D52" w:rsidP="001E056B">
      <w:pPr>
        <w:spacing w:after="120"/>
        <w:ind w:firstLine="708"/>
        <w:jc w:val="both"/>
        <w:rPr>
          <w:rFonts w:cs="Arial"/>
          <w:szCs w:val="20"/>
        </w:rPr>
      </w:pPr>
      <w:r>
        <w:rPr>
          <w:rFonts w:cs="Arial"/>
          <w:szCs w:val="20"/>
        </w:rPr>
        <w:t xml:space="preserve">9) </w:t>
      </w:r>
      <w:r w:rsidRPr="00862D52">
        <w:rPr>
          <w:rFonts w:cs="Arial"/>
          <w:szCs w:val="20"/>
        </w:rPr>
        <w:t xml:space="preserve">Projektant branży </w:t>
      </w:r>
      <w:r>
        <w:rPr>
          <w:rFonts w:cs="Arial"/>
          <w:szCs w:val="20"/>
        </w:rPr>
        <w:t>teletechnicznej</w:t>
      </w:r>
      <w:r w:rsidRPr="00862D52">
        <w:rPr>
          <w:rFonts w:cs="Arial"/>
          <w:szCs w:val="20"/>
        </w:rPr>
        <w:tab/>
      </w:r>
      <w:r w:rsidRPr="00862D52">
        <w:rPr>
          <w:rFonts w:cs="Arial"/>
          <w:szCs w:val="20"/>
        </w:rPr>
        <w:tab/>
      </w:r>
      <w:r w:rsidRPr="00862D52">
        <w:rPr>
          <w:rFonts w:cs="Arial"/>
          <w:szCs w:val="20"/>
        </w:rPr>
        <w:tab/>
        <w:t xml:space="preserve"> - ………………………………….</w:t>
      </w:r>
      <w:r>
        <w:rPr>
          <w:rFonts w:cs="Arial"/>
          <w:szCs w:val="20"/>
        </w:rPr>
        <w:tab/>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A53662" w:rsidRDefault="00A53662" w:rsidP="00A53662">
      <w:pPr>
        <w:numPr>
          <w:ilvl w:val="6"/>
          <w:numId w:val="8"/>
        </w:numPr>
        <w:tabs>
          <w:tab w:val="num" w:pos="360"/>
        </w:tabs>
        <w:spacing w:after="120"/>
        <w:ind w:left="284" w:hanging="284"/>
        <w:jc w:val="both"/>
        <w:rPr>
          <w:rFonts w:cs="Arial"/>
          <w:color w:val="000000"/>
          <w:szCs w:val="20"/>
        </w:rPr>
      </w:pPr>
      <w:r>
        <w:rPr>
          <w:rFonts w:cs="Arial"/>
          <w:szCs w:val="20"/>
        </w:rPr>
        <w:t xml:space="preserve">Do odbioru </w:t>
      </w:r>
      <w:r>
        <w:rPr>
          <w:rFonts w:cs="Arial"/>
          <w:color w:val="000000"/>
          <w:szCs w:val="20"/>
        </w:rPr>
        <w:t>dokumentacji projektowo-wykonawczej</w:t>
      </w:r>
      <w:r w:rsidRPr="00E264FC">
        <w:rPr>
          <w:rFonts w:cs="Arial"/>
          <w:color w:val="000000"/>
          <w:szCs w:val="20"/>
        </w:rPr>
        <w:t xml:space="preserve"> </w:t>
      </w:r>
      <w:r w:rsidRPr="00344CB4">
        <w:rPr>
          <w:rFonts w:cs="Arial"/>
          <w:szCs w:val="20"/>
        </w:rPr>
        <w:t>Zamawiający przystąpi w ciągu 3 dni roboczych od daty pisemnego zgłoszenia przez Wykonawcę g</w:t>
      </w:r>
      <w:r>
        <w:rPr>
          <w:rFonts w:cs="Arial"/>
          <w:szCs w:val="20"/>
        </w:rPr>
        <w:t xml:space="preserve">otowości do odbioru przedmiotu umowy </w:t>
      </w:r>
      <w:r w:rsidRPr="00191211">
        <w:rPr>
          <w:rFonts w:cs="Arial"/>
          <w:color w:val="000000"/>
          <w:szCs w:val="20"/>
        </w:rPr>
        <w:t>(decyduje data wpłynięcia i zarejestrowania w WAT)</w:t>
      </w:r>
      <w:r w:rsidRPr="00344CB4">
        <w:rPr>
          <w:rFonts w:cs="Arial"/>
          <w:szCs w:val="20"/>
        </w:rPr>
        <w:t>. Podstawą do zgłoszenia przez Wykonawcę do</w:t>
      </w:r>
      <w:r>
        <w:rPr>
          <w:rFonts w:cs="Arial"/>
          <w:szCs w:val="20"/>
        </w:rPr>
        <w:t xml:space="preserve"> </w:t>
      </w:r>
      <w:r w:rsidRPr="00344CB4">
        <w:rPr>
          <w:rFonts w:cs="Arial"/>
          <w:szCs w:val="20"/>
        </w:rPr>
        <w:t>odb</w:t>
      </w:r>
      <w:r>
        <w:rPr>
          <w:rFonts w:cs="Arial"/>
          <w:szCs w:val="20"/>
        </w:rPr>
        <w:t xml:space="preserve">ioru </w:t>
      </w:r>
      <w:r>
        <w:rPr>
          <w:rFonts w:cs="Arial"/>
          <w:color w:val="000000"/>
          <w:szCs w:val="20"/>
        </w:rPr>
        <w:t>dokumentacji projektowo-wykonawczej</w:t>
      </w:r>
      <w:r w:rsidRPr="00E264FC">
        <w:rPr>
          <w:rFonts w:cs="Arial"/>
          <w:color w:val="000000"/>
          <w:szCs w:val="20"/>
        </w:rPr>
        <w:t xml:space="preserve"> </w:t>
      </w:r>
      <w:r>
        <w:rPr>
          <w:rFonts w:cs="Arial"/>
          <w:szCs w:val="20"/>
        </w:rPr>
        <w:t xml:space="preserve">jest faktyczne wykonanie dokumentacji projektowo-wykonawczej </w:t>
      </w:r>
      <w:r w:rsidRPr="00191211">
        <w:rPr>
          <w:rFonts w:cs="Arial"/>
          <w:color w:val="000000"/>
          <w:szCs w:val="20"/>
        </w:rPr>
        <w:t>zgodnie z PF-U</w:t>
      </w:r>
      <w:r>
        <w:rPr>
          <w:rFonts w:cs="Arial"/>
          <w:color w:val="000000"/>
          <w:szCs w:val="20"/>
        </w:rPr>
        <w:t xml:space="preserve">, </w:t>
      </w:r>
      <w:r w:rsidRPr="00D7259B">
        <w:rPr>
          <w:rFonts w:cs="Arial"/>
          <w:color w:val="000000"/>
          <w:szCs w:val="20"/>
        </w:rPr>
        <w:t>ZKZ</w:t>
      </w:r>
      <w:r>
        <w:rPr>
          <w:rFonts w:cs="Arial"/>
          <w:color w:val="000000"/>
          <w:szCs w:val="20"/>
        </w:rPr>
        <w:t xml:space="preserve"> </w:t>
      </w:r>
      <w:r w:rsidRPr="00191211">
        <w:rPr>
          <w:rFonts w:cs="Arial"/>
          <w:color w:val="000000"/>
          <w:szCs w:val="20"/>
        </w:rPr>
        <w:t xml:space="preserve">oraz </w:t>
      </w:r>
      <w:r w:rsidRPr="00191211">
        <w:rPr>
          <w:rFonts w:cs="Arial"/>
          <w:color w:val="000000"/>
        </w:rPr>
        <w:t>szczegółowym harmonogramem rzeczowo-finansowym robót (</w:t>
      </w:r>
      <w:r w:rsidRPr="00191211">
        <w:rPr>
          <w:rFonts w:cs="Arial"/>
          <w:i/>
          <w:color w:val="000000"/>
        </w:rPr>
        <w:t>potwierdzającym faktyczne wykonanie robót</w:t>
      </w:r>
      <w:r w:rsidRPr="00191211">
        <w:rPr>
          <w:rFonts w:cs="Arial"/>
          <w:color w:val="000000"/>
        </w:rPr>
        <w:t xml:space="preserve">) </w:t>
      </w:r>
      <w:r w:rsidRPr="00191211">
        <w:rPr>
          <w:rFonts w:cs="Arial"/>
          <w:color w:val="000000"/>
          <w:szCs w:val="20"/>
        </w:rPr>
        <w:t>po potwierdzeniu tego faktu przez inspektorów nadzoru.</w:t>
      </w:r>
      <w:r w:rsidR="00DF5646" w:rsidRPr="00DF5646">
        <w:rPr>
          <w:rFonts w:cs="Arial"/>
          <w:szCs w:val="20"/>
        </w:rPr>
        <w:t xml:space="preserve"> </w:t>
      </w:r>
      <w:r w:rsidR="00DF5646" w:rsidRPr="00DF5646">
        <w:rPr>
          <w:rFonts w:cs="Arial"/>
          <w:color w:val="000000"/>
          <w:szCs w:val="20"/>
        </w:rPr>
        <w:t xml:space="preserve">Wraz ze zgłoszeniem gotowości do odbioru przedmiotu umowy Wykonawca zobowiązany jest do wskazania zakresu </w:t>
      </w:r>
      <w:r w:rsidR="00B116F9">
        <w:rPr>
          <w:rFonts w:cs="Arial"/>
          <w:color w:val="000000"/>
          <w:szCs w:val="20"/>
        </w:rPr>
        <w:t xml:space="preserve">przedmiotu umowy </w:t>
      </w:r>
      <w:r w:rsidR="00DF5646" w:rsidRPr="00DF5646">
        <w:rPr>
          <w:rFonts w:cs="Arial"/>
          <w:color w:val="000000"/>
          <w:szCs w:val="20"/>
        </w:rPr>
        <w:t>wykonan</w:t>
      </w:r>
      <w:r w:rsidR="00B116F9">
        <w:rPr>
          <w:rFonts w:cs="Arial"/>
          <w:color w:val="000000"/>
          <w:szCs w:val="20"/>
        </w:rPr>
        <w:t xml:space="preserve">ego </w:t>
      </w:r>
      <w:r w:rsidR="00DF5646" w:rsidRPr="00DF5646">
        <w:rPr>
          <w:rFonts w:cs="Arial"/>
          <w:color w:val="000000"/>
          <w:szCs w:val="20"/>
        </w:rPr>
        <w:t xml:space="preserve">przez Podwykonawcę, o którym mowa w § 1 ust. </w:t>
      </w:r>
      <w:r w:rsidR="00B116F9">
        <w:rPr>
          <w:rFonts w:cs="Arial"/>
          <w:color w:val="000000"/>
          <w:szCs w:val="20"/>
        </w:rPr>
        <w:t>4</w:t>
      </w:r>
      <w:r w:rsidR="00DF5646" w:rsidRPr="00DF5646">
        <w:rPr>
          <w:rFonts w:cs="Arial"/>
          <w:color w:val="000000"/>
          <w:szCs w:val="20"/>
        </w:rPr>
        <w:t xml:space="preserve"> umowy, będąc</w:t>
      </w:r>
      <w:r w:rsidR="009A00A4">
        <w:rPr>
          <w:rFonts w:cs="Arial"/>
          <w:color w:val="000000"/>
          <w:szCs w:val="20"/>
        </w:rPr>
        <w:t>ego</w:t>
      </w:r>
      <w:r w:rsidR="00DF5646" w:rsidRPr="00DF5646">
        <w:rPr>
          <w:rFonts w:cs="Arial"/>
          <w:color w:val="000000"/>
          <w:szCs w:val="20"/>
        </w:rPr>
        <w:t xml:space="preserve"> przedmiotem odbioru końcowego.</w:t>
      </w:r>
      <w:r w:rsidRPr="00191211">
        <w:rPr>
          <w:rFonts w:cs="Arial"/>
          <w:color w:val="000000"/>
          <w:szCs w:val="20"/>
        </w:rPr>
        <w:t xml:space="preserve"> </w:t>
      </w:r>
    </w:p>
    <w:p w:rsidR="00A53662" w:rsidRPr="00A53662" w:rsidRDefault="00A53662" w:rsidP="00A53662">
      <w:pPr>
        <w:numPr>
          <w:ilvl w:val="6"/>
          <w:numId w:val="8"/>
        </w:numPr>
        <w:tabs>
          <w:tab w:val="num" w:pos="360"/>
        </w:tabs>
        <w:spacing w:after="120"/>
        <w:ind w:left="284" w:hanging="284"/>
        <w:jc w:val="both"/>
        <w:rPr>
          <w:rFonts w:cs="Arial"/>
          <w:color w:val="000000"/>
          <w:szCs w:val="20"/>
        </w:rPr>
      </w:pPr>
      <w:r w:rsidRPr="00A53662">
        <w:rPr>
          <w:rFonts w:cs="Arial"/>
          <w:szCs w:val="20"/>
        </w:rPr>
        <w:t xml:space="preserve">Do odbioru częściowego robót Zamawiający przystąpi w ciągu 3 dni roboczych od daty pisemnego zgłoszenia przez Wykonawcę gotowości do odbioru przedmiotu umowy </w:t>
      </w:r>
      <w:r w:rsidRPr="00A53662">
        <w:rPr>
          <w:rFonts w:cs="Arial"/>
          <w:color w:val="000000" w:themeColor="text1"/>
          <w:szCs w:val="20"/>
        </w:rPr>
        <w:t xml:space="preserve">(decyduje data wpłynięcia                i zarejestrowania w WAT). </w:t>
      </w:r>
      <w:r w:rsidRPr="00A53662">
        <w:rPr>
          <w:rFonts w:cs="Arial"/>
          <w:szCs w:val="20"/>
        </w:rPr>
        <w:t xml:space="preserve">Podstawą do zgłoszenia przez Wykonawcę przedmiotu umowy do odbioru jest faktyczne wykonanie robót zgodnie z projektem i umową oraz </w:t>
      </w:r>
      <w:r w:rsidRPr="00A53662">
        <w:rPr>
          <w:rFonts w:cs="Arial"/>
        </w:rPr>
        <w:t>szczegółowym harmonogramem rzeczowo-finansowym robót (</w:t>
      </w:r>
      <w:r w:rsidRPr="00A53662">
        <w:rPr>
          <w:rFonts w:cs="Arial"/>
          <w:i/>
        </w:rPr>
        <w:t>potwierdzającym faktyczne wykonanie robót</w:t>
      </w:r>
      <w:r w:rsidRPr="00A53662">
        <w:rPr>
          <w:rFonts w:cs="Arial"/>
        </w:rPr>
        <w:t xml:space="preserve">) </w:t>
      </w:r>
      <w:r w:rsidRPr="00A53662">
        <w:rPr>
          <w:rFonts w:cs="Arial"/>
          <w:szCs w:val="20"/>
        </w:rPr>
        <w:t>po potwierdzeniu tego faktu przez inspektorów nadzoru.</w:t>
      </w:r>
      <w:r w:rsidR="00DF5646" w:rsidRPr="00DF5646">
        <w:rPr>
          <w:rFonts w:cs="Arial"/>
          <w:szCs w:val="20"/>
        </w:rPr>
        <w:t xml:space="preserve"> Wraz ze zgłoszeniem gotowości do odbioru przedmiotu umowy Wykonawca zobowiązany jest do wskazania zakresu robót wykonanych przez Podwykonawcę, o którym mowa w § 1 ust. </w:t>
      </w:r>
      <w:r w:rsidR="00B116F9">
        <w:rPr>
          <w:rFonts w:cs="Arial"/>
          <w:szCs w:val="20"/>
        </w:rPr>
        <w:t>4</w:t>
      </w:r>
      <w:r w:rsidR="00DF5646" w:rsidRPr="00DF5646">
        <w:rPr>
          <w:rFonts w:cs="Arial"/>
          <w:szCs w:val="20"/>
        </w:rPr>
        <w:t xml:space="preserve"> umowy, będących przedmiotem odbioru końcowego.</w:t>
      </w:r>
    </w:p>
    <w:p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t xml:space="preserve">Do odbioru końcowego robót Zamawiający przystąpi w ciągu 14 dni roboczych od daty pisemnego zgłoszenia przez Wykonawcę gotowości do odbioru przedmiotu umowy (decyduje data wpłynięcia </w:t>
      </w:r>
      <w:r w:rsidR="00CD0451">
        <w:rPr>
          <w:rFonts w:cs="Arial"/>
          <w:szCs w:val="20"/>
        </w:rPr>
        <w:t xml:space="preserve">                </w:t>
      </w:r>
      <w:r w:rsidRPr="00F42E59">
        <w:rPr>
          <w:rFonts w:cs="Arial"/>
          <w:szCs w:val="20"/>
        </w:rPr>
        <w:t>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r w:rsidR="00DF5646" w:rsidRPr="00DF5646">
        <w:rPr>
          <w:rFonts w:cs="Arial"/>
          <w:szCs w:val="20"/>
        </w:rPr>
        <w:t xml:space="preserve"> Wraz ze zgłoszeniem gotowości do odbioru przedmiotu umowy Wykonawca zobowiązany jest do wskazania zakresu robót wykonanych przez Podwykonawcę, o którym mowa w § 1 ust. </w:t>
      </w:r>
      <w:r w:rsidR="00B116F9">
        <w:rPr>
          <w:rFonts w:cs="Arial"/>
          <w:szCs w:val="20"/>
        </w:rPr>
        <w:t>4</w:t>
      </w:r>
      <w:r w:rsidR="00DF5646" w:rsidRPr="00DF5646">
        <w:rPr>
          <w:rFonts w:cs="Arial"/>
          <w:szCs w:val="20"/>
        </w:rPr>
        <w:t xml:space="preserve"> umowy, będących przedmiotem odbioru końcowego.</w:t>
      </w:r>
    </w:p>
    <w:p w:rsidR="001937A3" w:rsidRDefault="00CF0A2D" w:rsidP="001937A3">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00A967B2" w:rsidRPr="00A967B2">
        <w:rPr>
          <w:rFonts w:cs="Arial"/>
          <w:bCs/>
          <w:iCs/>
        </w:rPr>
        <w:t xml:space="preserve">pisemnego oświadczenia kierownika budowy </w:t>
      </w:r>
      <w:r w:rsidR="00A967B2">
        <w:rPr>
          <w:rFonts w:cs="Arial"/>
          <w:bCs/>
          <w:iCs/>
        </w:rPr>
        <w:t xml:space="preserve">lub robót </w:t>
      </w:r>
      <w:r w:rsidR="00A967B2"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936129" w:rsidRPr="006A2801">
        <w:rPr>
          <w:rFonts w:cs="Arial"/>
          <w:color w:val="000000" w:themeColor="text1"/>
        </w:rPr>
        <w:t xml:space="preserve">), </w:t>
      </w:r>
      <w:r w:rsidR="006A2801" w:rsidRPr="006A2801">
        <w:rPr>
          <w:rFonts w:cs="Arial"/>
          <w:color w:val="000000" w:themeColor="text1"/>
        </w:rPr>
        <w:t>instrukcji obsługi urządzeń,</w:t>
      </w:r>
      <w:r w:rsidR="006A2801">
        <w:rPr>
          <w:rFonts w:cs="Arial"/>
        </w:rPr>
        <w:t xml:space="preserve"> </w:t>
      </w:r>
      <w:r w:rsidR="00936129">
        <w:rPr>
          <w:rFonts w:cs="Arial"/>
        </w:rPr>
        <w:t>gwarancji,</w:t>
      </w:r>
      <w:r w:rsidR="00CE4427">
        <w:rPr>
          <w:rFonts w:cs="Arial"/>
        </w:rPr>
        <w:t xml:space="preserve"> protokołu z przeprowadzenia szkoleń osób obsługujących przekazane urządzenia,</w:t>
      </w:r>
      <w:r w:rsidR="00936129">
        <w:rPr>
          <w:rFonts w:cs="Arial"/>
        </w:rPr>
        <w:t xml:space="preserve"> </w:t>
      </w:r>
      <w:r>
        <w:rPr>
          <w:rFonts w:cs="Arial"/>
        </w:rPr>
        <w:t>szczegółowego harmonogramu rzeczowo-finansowego robót potwierdzonego przez inspektorów nadzoru inwestorskiego (</w:t>
      </w:r>
      <w:r w:rsidRPr="0058071D">
        <w:rPr>
          <w:rFonts w:cs="Arial"/>
          <w:i/>
        </w:rPr>
        <w:t>potwierdzającego faktycznie wykonane roboty</w:t>
      </w:r>
      <w:r w:rsidR="00A967B2">
        <w:rPr>
          <w:rFonts w:cs="Arial"/>
        </w:rPr>
        <w:t xml:space="preserve">) oraz </w:t>
      </w:r>
      <w:r w:rsidR="00C15BF7" w:rsidRPr="00C15BF7">
        <w:rPr>
          <w:rFonts w:cs="Arial"/>
          <w:bCs/>
          <w:iCs/>
          <w:color w:val="000000" w:themeColor="text1"/>
          <w:szCs w:val="20"/>
        </w:rPr>
        <w:t xml:space="preserve">wykazu </w:t>
      </w:r>
      <w:r w:rsidR="00C15BF7" w:rsidRPr="00C15BF7">
        <w:rPr>
          <w:rFonts w:cs="Arial"/>
          <w:bCs/>
          <w:iCs/>
          <w:color w:val="000000" w:themeColor="text1"/>
          <w:szCs w:val="20"/>
        </w:rPr>
        <w:lastRenderedPageBreak/>
        <w:t>nowych zainstalowanych urządzeń  i systemów w celu objęcia ich konserwacją i naprawą (wzór druku stanowi załącznik do SIWZ)</w:t>
      </w:r>
      <w:r w:rsidR="00C15BF7" w:rsidRPr="00C15BF7">
        <w:rPr>
          <w:rFonts w:cs="Arial"/>
          <w:color w:val="000000" w:themeColor="text1"/>
          <w:szCs w:val="20"/>
        </w:rPr>
        <w:t>.</w:t>
      </w:r>
    </w:p>
    <w:p w:rsidR="001937A3" w:rsidRDefault="00CF0A2D" w:rsidP="001937A3">
      <w:pPr>
        <w:numPr>
          <w:ilvl w:val="6"/>
          <w:numId w:val="8"/>
        </w:numPr>
        <w:tabs>
          <w:tab w:val="clear" w:pos="2520"/>
        </w:tabs>
        <w:spacing w:after="120"/>
        <w:ind w:left="284" w:hanging="284"/>
        <w:jc w:val="both"/>
        <w:rPr>
          <w:rFonts w:cs="Arial"/>
          <w:color w:val="000000" w:themeColor="text1"/>
          <w:szCs w:val="20"/>
        </w:rPr>
      </w:pPr>
      <w:r w:rsidRPr="001937A3">
        <w:rPr>
          <w:rFonts w:cs="Arial"/>
          <w:szCs w:val="20"/>
        </w:rPr>
        <w:t>Na dzień pisemnego zgłoszenia przez Wykonawcę gotowości do odbioru końcowego robót Wykonawca dostarczy dokumenty wynikające z art. 57 ustawy z dn. 7 lipca 1994 r. „Prawo budowlane”</w:t>
      </w:r>
      <w:r w:rsidR="00463681" w:rsidRPr="001937A3">
        <w:rPr>
          <w:rFonts w:cs="Arial"/>
          <w:szCs w:val="20"/>
        </w:rPr>
        <w:t xml:space="preserve"> (Dz. U.                  z 2016 r. poz. 290</w:t>
      </w:r>
      <w:r w:rsidR="004D581F" w:rsidRPr="001937A3">
        <w:rPr>
          <w:rFonts w:cs="Arial"/>
          <w:szCs w:val="20"/>
        </w:rPr>
        <w:t xml:space="preserve">, z </w:t>
      </w:r>
      <w:proofErr w:type="spellStart"/>
      <w:r w:rsidR="004D581F" w:rsidRPr="001937A3">
        <w:rPr>
          <w:rFonts w:cs="Arial"/>
          <w:szCs w:val="20"/>
        </w:rPr>
        <w:t>późn</w:t>
      </w:r>
      <w:proofErr w:type="spellEnd"/>
      <w:r w:rsidR="004D581F" w:rsidRPr="001937A3">
        <w:rPr>
          <w:rFonts w:cs="Arial"/>
          <w:szCs w:val="20"/>
        </w:rPr>
        <w:t>. zm.</w:t>
      </w:r>
      <w:r w:rsidR="00463681" w:rsidRPr="001937A3">
        <w:rPr>
          <w:rFonts w:cs="Arial"/>
          <w:szCs w:val="20"/>
        </w:rPr>
        <w:t>)</w:t>
      </w:r>
      <w:r w:rsidRPr="001937A3">
        <w:rPr>
          <w:rFonts w:cs="Arial"/>
          <w:szCs w:val="20"/>
        </w:rPr>
        <w:t xml:space="preserve"> - w przypadku robót realizowanych na podstawie decyzji o pozwoleniu na budowę).</w:t>
      </w:r>
    </w:p>
    <w:p w:rsidR="00CF0A2D" w:rsidRPr="001937A3" w:rsidRDefault="008E0EF4" w:rsidP="001937A3">
      <w:pPr>
        <w:numPr>
          <w:ilvl w:val="6"/>
          <w:numId w:val="8"/>
        </w:numPr>
        <w:tabs>
          <w:tab w:val="clear" w:pos="2520"/>
        </w:tabs>
        <w:spacing w:after="120"/>
        <w:ind w:left="284" w:hanging="284"/>
        <w:jc w:val="both"/>
        <w:rPr>
          <w:rFonts w:cs="Arial"/>
          <w:color w:val="000000" w:themeColor="text1"/>
          <w:szCs w:val="20"/>
        </w:rPr>
      </w:pPr>
      <w:r w:rsidRPr="001937A3">
        <w:rPr>
          <w:rFonts w:cs="Arial"/>
          <w:szCs w:val="20"/>
        </w:rPr>
        <w:t xml:space="preserve">Z czynności odbioru </w:t>
      </w:r>
      <w:r w:rsidR="009D5E08" w:rsidRPr="001937A3">
        <w:rPr>
          <w:rFonts w:cs="Arial"/>
          <w:szCs w:val="20"/>
        </w:rPr>
        <w:t xml:space="preserve">częściowego i </w:t>
      </w:r>
      <w:r w:rsidR="00CF0A2D" w:rsidRPr="001937A3">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A53662" w:rsidRDefault="00CF0A2D" w:rsidP="00A53662">
      <w:pPr>
        <w:spacing w:after="120"/>
        <w:ind w:left="426" w:hanging="426"/>
        <w:jc w:val="both"/>
        <w:rPr>
          <w:rFonts w:cs="Arial"/>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 xml:space="preserve">13 ust. 1 pkt. 2 do czasu faktycznego oddania robót </w:t>
      </w:r>
      <w:r w:rsidR="00A53662" w:rsidRPr="00A53662">
        <w:rPr>
          <w:rFonts w:cs="Arial"/>
        </w:rPr>
        <w:t>i/lub d</w:t>
      </w:r>
      <w:r w:rsidR="00A53662">
        <w:rPr>
          <w:rFonts w:cs="Arial"/>
        </w:rPr>
        <w:t>okumentacji projektowo-</w:t>
      </w:r>
      <w:r w:rsidR="00A53662" w:rsidRPr="00A53662">
        <w:rPr>
          <w:rFonts w:cs="Arial"/>
        </w:rPr>
        <w:t>wykonawczej</w:t>
      </w:r>
      <w:r w:rsidR="00A53662">
        <w:rPr>
          <w:rFonts w:cs="Arial"/>
        </w:rPr>
        <w:t xml:space="preserve"> </w:t>
      </w:r>
      <w:r>
        <w:rPr>
          <w:rFonts w:cs="Arial"/>
        </w:rPr>
        <w:t>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CF0A2D">
      <w:pPr>
        <w:spacing w:after="120"/>
        <w:jc w:val="both"/>
        <w:rPr>
          <w:rFonts w:cs="Arial"/>
        </w:rPr>
      </w:pPr>
      <w:r>
        <w:rPr>
          <w:rFonts w:cs="Arial"/>
        </w:rPr>
        <w:t xml:space="preserve">         a) Zamawiający może żądać ponownego wykonania </w:t>
      </w:r>
      <w:r w:rsidR="00A53662" w:rsidRPr="00A53662">
        <w:rPr>
          <w:rFonts w:cs="Arial"/>
        </w:rPr>
        <w:t>robót i/lub d</w:t>
      </w:r>
      <w:r w:rsidR="00A53662">
        <w:rPr>
          <w:rFonts w:cs="Arial"/>
        </w:rPr>
        <w:t>okumentacji projektowo-</w:t>
      </w:r>
      <w:r w:rsidR="00A53662" w:rsidRPr="00A53662">
        <w:rPr>
          <w:rFonts w:cs="Arial"/>
        </w:rPr>
        <w:t>wykonawczej</w:t>
      </w:r>
    </w:p>
    <w:p w:rsidR="00CF0A2D" w:rsidRDefault="00CF0A2D" w:rsidP="00CF0A2D">
      <w:pPr>
        <w:spacing w:after="120"/>
        <w:ind w:firstLine="709"/>
        <w:jc w:val="both"/>
        <w:rPr>
          <w:rFonts w:cs="Arial"/>
        </w:rPr>
      </w:pPr>
      <w:r>
        <w:rPr>
          <w:rFonts w:cs="Arial"/>
        </w:rPr>
        <w:t>lub</w:t>
      </w:r>
    </w:p>
    <w:p w:rsidR="00CF0A2D" w:rsidRDefault="00CF0A2D" w:rsidP="00A30952">
      <w:pPr>
        <w:spacing w:after="120"/>
        <w:ind w:left="709" w:hanging="709"/>
        <w:jc w:val="both"/>
        <w:rPr>
          <w:rFonts w:cs="Arial"/>
        </w:rPr>
      </w:pPr>
      <w:r>
        <w:rPr>
          <w:rFonts w:cs="Arial"/>
        </w:rPr>
        <w:t xml:space="preserve">         b) Zamawiający może żądać zapłaty równowartości wadliwej części robót</w:t>
      </w:r>
      <w:r w:rsidR="00A53662">
        <w:rPr>
          <w:rFonts w:cs="Arial"/>
        </w:rPr>
        <w:t xml:space="preserve"> </w:t>
      </w:r>
      <w:r w:rsidR="00A53662" w:rsidRPr="00A53662">
        <w:rPr>
          <w:rFonts w:cs="Arial"/>
        </w:rPr>
        <w:t>i/lub d</w:t>
      </w:r>
      <w:r w:rsidR="00A53662">
        <w:rPr>
          <w:rFonts w:cs="Arial"/>
        </w:rPr>
        <w:t xml:space="preserve">okumentacji projektowo- </w:t>
      </w:r>
      <w:r w:rsidR="00A53662" w:rsidRPr="00A53662">
        <w:rPr>
          <w:rFonts w:cs="Arial"/>
        </w:rPr>
        <w:t>wykonawczej</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 13 ust. 1 pkt. </w:t>
      </w:r>
      <w:r w:rsidR="00953C0E">
        <w:rPr>
          <w:rFonts w:cs="Arial"/>
        </w:rPr>
        <w:t>7</w:t>
      </w:r>
      <w:r w:rsidRPr="00917DFA">
        <w:rPr>
          <w:rFonts w:cs="Arial"/>
        </w:rPr>
        <w:t xml:space="preserve"> lub żądać wykonania przedmiotu umowy po raz drugi. </w:t>
      </w:r>
    </w:p>
    <w:p w:rsidR="00CF0A2D" w:rsidRDefault="001937A3" w:rsidP="00CF0A2D">
      <w:pPr>
        <w:spacing w:after="120"/>
        <w:ind w:left="284" w:hanging="284"/>
        <w:jc w:val="both"/>
        <w:rPr>
          <w:rFonts w:cs="Arial"/>
        </w:rPr>
      </w:pPr>
      <w:r>
        <w:rPr>
          <w:rFonts w:cs="Arial"/>
        </w:rPr>
        <w:t>7</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CF0A2D" w:rsidRPr="00185FBE">
        <w:rPr>
          <w:rFonts w:cs="Arial"/>
        </w:rPr>
        <w:t>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1937A3" w:rsidP="00CF0A2D">
      <w:pPr>
        <w:spacing w:after="120"/>
        <w:ind w:left="284" w:hanging="284"/>
        <w:jc w:val="both"/>
        <w:rPr>
          <w:rFonts w:cs="Arial"/>
        </w:rPr>
      </w:pPr>
      <w:r>
        <w:rPr>
          <w:rFonts w:cs="Arial"/>
        </w:rPr>
        <w:t>8</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CF0A2D" w:rsidRDefault="001937A3" w:rsidP="00CF0A2D">
      <w:pPr>
        <w:spacing w:after="120"/>
        <w:ind w:left="284" w:hanging="284"/>
        <w:jc w:val="both"/>
        <w:rPr>
          <w:rFonts w:cs="Arial"/>
        </w:rPr>
      </w:pPr>
      <w:r>
        <w:rPr>
          <w:rFonts w:cs="Arial"/>
        </w:rPr>
        <w:t>9</w:t>
      </w:r>
      <w:r w:rsidR="00CF0A2D">
        <w:rPr>
          <w:rFonts w:cs="Arial"/>
        </w:rPr>
        <w:t xml:space="preserve">.  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sidR="00A30952">
        <w:rPr>
          <w:rFonts w:cs="Arial"/>
        </w:rPr>
        <w:t>5</w:t>
      </w:r>
      <w:r w:rsidR="00CF0A2D">
        <w:rPr>
          <w:rFonts w:cs="Arial"/>
        </w:rPr>
        <w:t xml:space="preserve"> i nakazuje mu ponowne pisemne ich zgłoszenie do odbioru po spełnieniu warunków.</w:t>
      </w: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Pr>
          <w:rFonts w:cs="Arial"/>
        </w:rPr>
        <w:t xml:space="preserve"> i polega na ocenie wykonanych robót, w tym związanych z usunięciem wad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402C40" w:rsidRPr="001E5C91" w:rsidRDefault="00CF0A2D" w:rsidP="001E5C91">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402C40" w:rsidRDefault="00402C40" w:rsidP="001E5C91">
      <w:pPr>
        <w:rPr>
          <w:rFonts w:cs="Arial"/>
          <w:b/>
          <w:bCs/>
          <w:szCs w:val="20"/>
        </w:rPr>
      </w:pPr>
    </w:p>
    <w:p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BE11F4">
        <w:rPr>
          <w:rFonts w:cs="Arial"/>
          <w:bCs/>
          <w:szCs w:val="20"/>
        </w:rPr>
        <w:t xml:space="preserve"> wykonan</w:t>
      </w:r>
      <w:r w:rsidR="001937A3">
        <w:rPr>
          <w:rFonts w:cs="Arial"/>
          <w:bCs/>
          <w:szCs w:val="20"/>
        </w:rPr>
        <w:t>ą dokumentację</w:t>
      </w:r>
      <w:r w:rsidR="00BE11F4">
        <w:rPr>
          <w:rFonts w:cs="Arial"/>
          <w:bCs/>
          <w:szCs w:val="20"/>
        </w:rPr>
        <w:t xml:space="preserve"> projektowo</w:t>
      </w:r>
      <w:r w:rsidR="001B1661">
        <w:rPr>
          <w:rFonts w:cs="Arial"/>
          <w:bCs/>
          <w:szCs w:val="20"/>
        </w:rPr>
        <w:t xml:space="preserve"> </w:t>
      </w:r>
      <w:r w:rsidR="00BE11F4">
        <w:rPr>
          <w:rFonts w:cs="Arial"/>
          <w:bCs/>
          <w:szCs w:val="20"/>
        </w:rPr>
        <w:t>- wykonawcz</w:t>
      </w:r>
      <w:r w:rsidR="001937A3">
        <w:rPr>
          <w:rFonts w:cs="Arial"/>
          <w:bCs/>
          <w:szCs w:val="20"/>
        </w:rPr>
        <w:t>ą</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rsidR="00BE11F4" w:rsidRDefault="00BE11F4" w:rsidP="00CF0A2D">
      <w:pPr>
        <w:spacing w:after="120"/>
        <w:ind w:left="284" w:hanging="284"/>
        <w:jc w:val="both"/>
        <w:rPr>
          <w:rFonts w:cs="Arial"/>
          <w:bCs/>
          <w:szCs w:val="20"/>
        </w:rPr>
      </w:pPr>
      <w:r>
        <w:rPr>
          <w:rFonts w:cs="Arial"/>
          <w:bCs/>
          <w:szCs w:val="20"/>
        </w:rPr>
        <w:t xml:space="preserve">2. Wykonawca odpowiada za wady prawne i fizyczne ujawnione w dostarczonym przedmiocie umowy. Jest odpowiedzialny względem Zamawiającego, jeżeli dostarczony przedmiot umowy: </w:t>
      </w:r>
    </w:p>
    <w:p w:rsidR="00BE11F4" w:rsidRDefault="00BE11F4" w:rsidP="00CF0A2D">
      <w:pPr>
        <w:spacing w:after="120"/>
        <w:ind w:left="284" w:hanging="284"/>
        <w:jc w:val="both"/>
        <w:rPr>
          <w:rFonts w:cs="Arial"/>
          <w:bCs/>
          <w:szCs w:val="20"/>
        </w:rPr>
      </w:pPr>
      <w:r>
        <w:rPr>
          <w:rFonts w:cs="Arial"/>
          <w:bCs/>
          <w:szCs w:val="20"/>
        </w:rPr>
        <w:tab/>
        <w:t xml:space="preserve">1) stanowi własność osoby trzeciej albo jest obciążony prawem osób trzecich, </w:t>
      </w:r>
    </w:p>
    <w:p w:rsidR="00BE11F4" w:rsidRDefault="00BE11F4" w:rsidP="00BE11F4">
      <w:pPr>
        <w:spacing w:after="120"/>
        <w:ind w:left="284"/>
        <w:jc w:val="both"/>
        <w:rPr>
          <w:rFonts w:cs="Arial"/>
          <w:bCs/>
          <w:szCs w:val="20"/>
        </w:rPr>
      </w:pPr>
      <w:r>
        <w:rPr>
          <w:rFonts w:cs="Arial"/>
          <w:bCs/>
          <w:szCs w:val="20"/>
        </w:rPr>
        <w:t xml:space="preserve">2) ma wadę zmniejszająca jego wartość lub użyteczność wynikającą z jego przeznaczenia, </w:t>
      </w:r>
    </w:p>
    <w:p w:rsidR="00BE11F4" w:rsidRDefault="00BE11F4" w:rsidP="00BE11F4">
      <w:pPr>
        <w:spacing w:after="120"/>
        <w:ind w:left="284"/>
        <w:jc w:val="both"/>
        <w:rPr>
          <w:rFonts w:cs="Arial"/>
          <w:bCs/>
          <w:szCs w:val="20"/>
        </w:rPr>
      </w:pPr>
      <w:r>
        <w:rPr>
          <w:rFonts w:cs="Arial"/>
          <w:bCs/>
          <w:szCs w:val="20"/>
        </w:rPr>
        <w:t>3) nie ma właściwości wymaganych przez Zamawiającego albo dostarczono go w stanie niekompletnym.</w:t>
      </w:r>
    </w:p>
    <w:p w:rsidR="00CF0A2D" w:rsidRDefault="001937A3" w:rsidP="00CF0A2D">
      <w:pPr>
        <w:spacing w:after="120"/>
        <w:ind w:left="284" w:hanging="284"/>
        <w:jc w:val="both"/>
        <w:rPr>
          <w:rFonts w:cs="Arial"/>
          <w:bCs/>
          <w:szCs w:val="20"/>
        </w:rPr>
      </w:pPr>
      <w:r>
        <w:rPr>
          <w:rFonts w:cs="Arial"/>
          <w:bCs/>
          <w:szCs w:val="20"/>
        </w:rPr>
        <w:lastRenderedPageBreak/>
        <w:t>3</w:t>
      </w:r>
      <w:r w:rsidR="00CF0A2D">
        <w:rPr>
          <w:rFonts w:cs="Arial"/>
          <w:bCs/>
          <w:szCs w:val="20"/>
        </w:rPr>
        <w:t>.  W ramach udzielonej gwarancji Wykonawca zobowiązuje się do:</w:t>
      </w:r>
    </w:p>
    <w:p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w:t>
      </w:r>
      <w:r w:rsidR="001B1661">
        <w:rPr>
          <w:rFonts w:cs="Arial"/>
          <w:bCs/>
          <w:szCs w:val="20"/>
        </w:rPr>
        <w:t xml:space="preserve"> w dokumentacji </w:t>
      </w:r>
      <w:r w:rsidR="009825E3">
        <w:rPr>
          <w:rFonts w:cs="Arial"/>
          <w:bCs/>
          <w:szCs w:val="20"/>
        </w:rPr>
        <w:t xml:space="preserve">oraz </w:t>
      </w:r>
      <w:r>
        <w:rPr>
          <w:rFonts w:cs="Arial"/>
          <w:bCs/>
          <w:szCs w:val="20"/>
        </w:rPr>
        <w:t>usuwania wad w wykonanych robotach</w:t>
      </w:r>
      <w:r w:rsidR="001B1661">
        <w:rPr>
          <w:rFonts w:cs="Arial"/>
          <w:bCs/>
          <w:szCs w:val="20"/>
        </w:rPr>
        <w:t xml:space="preserve"> i wbudowanych urządzeniach </w:t>
      </w:r>
      <w:r>
        <w:rPr>
          <w:rFonts w:cs="Arial"/>
          <w:bCs/>
          <w:szCs w:val="20"/>
        </w:rPr>
        <w:t xml:space="preserve">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 xml:space="preserve">3) dokonywania przeglądów konserwacyjnych </w:t>
      </w:r>
      <w:r w:rsidR="00533E48" w:rsidRPr="00533E48">
        <w:rPr>
          <w:rFonts w:cs="Arial"/>
          <w:bCs/>
          <w:color w:val="000000" w:themeColor="text1"/>
          <w:szCs w:val="20"/>
        </w:rPr>
        <w:t>zgodnie z wymogami producenta</w:t>
      </w:r>
      <w:r w:rsidR="00057785">
        <w:rPr>
          <w:rFonts w:cs="Arial"/>
          <w:bCs/>
          <w:color w:val="000000" w:themeColor="text1"/>
          <w:szCs w:val="20"/>
        </w:rPr>
        <w:t xml:space="preserve"> u</w:t>
      </w:r>
      <w:r w:rsidR="00DD540A">
        <w:rPr>
          <w:rFonts w:cs="Arial"/>
          <w:bCs/>
          <w:color w:val="000000" w:themeColor="text1"/>
          <w:szCs w:val="20"/>
        </w:rPr>
        <w:t>rządzeń oraz stolarki drzwiowej</w:t>
      </w:r>
      <w:r w:rsidR="00CD0451">
        <w:rPr>
          <w:rFonts w:cs="Arial"/>
          <w:bCs/>
          <w:color w:val="000000" w:themeColor="text1"/>
          <w:szCs w:val="20"/>
        </w:rPr>
        <w:t xml:space="preserve"> i okiennej</w:t>
      </w:r>
      <w:r w:rsidR="00FC3F58" w:rsidRPr="00533E48">
        <w:rPr>
          <w:rFonts w:cs="Arial"/>
          <w:bCs/>
          <w:color w:val="000000" w:themeColor="text1"/>
          <w:szCs w:val="20"/>
        </w:rPr>
        <w:t>,</w:t>
      </w:r>
      <w:r w:rsidRPr="00533E48">
        <w:rPr>
          <w:rFonts w:cs="Arial"/>
          <w:bCs/>
          <w:szCs w:val="20"/>
        </w:rPr>
        <w:t xml:space="preserve"> </w:t>
      </w:r>
    </w:p>
    <w:p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FC4E6C">
        <w:rPr>
          <w:rFonts w:cs="Arial"/>
          <w:bCs/>
          <w:szCs w:val="20"/>
        </w:rPr>
        <w:t>wykonanych robót.</w:t>
      </w:r>
    </w:p>
    <w:p w:rsidR="00CF0A2D" w:rsidRDefault="001937A3" w:rsidP="00CF0A2D">
      <w:pPr>
        <w:spacing w:before="48" w:after="120"/>
        <w:ind w:left="284" w:hanging="284"/>
        <w:jc w:val="both"/>
        <w:rPr>
          <w:rFonts w:cs="Arial"/>
          <w:bCs/>
          <w:szCs w:val="20"/>
        </w:rPr>
      </w:pPr>
      <w:r>
        <w:rPr>
          <w:rFonts w:cs="Arial"/>
          <w:bCs/>
          <w:szCs w:val="20"/>
        </w:rPr>
        <w:t>4</w:t>
      </w:r>
      <w:r w:rsidR="00CF0A2D">
        <w:rPr>
          <w:rFonts w:cs="Arial"/>
          <w:bCs/>
          <w:szCs w:val="20"/>
        </w:rPr>
        <w:t>. Jeżeli w ramach gwarancji Wykonawca dokonał usunięcia wad termin gwarancji na wykonane prace biegnie na nowo od czasu usunięcia wad potwierdzonych przez inspektora nadzoru inwestorskiego.</w:t>
      </w:r>
    </w:p>
    <w:p w:rsidR="00CF0A2D" w:rsidRDefault="001937A3" w:rsidP="00CF0A2D">
      <w:pPr>
        <w:spacing w:before="48" w:after="120"/>
        <w:ind w:left="284" w:hanging="284"/>
        <w:jc w:val="both"/>
        <w:rPr>
          <w:rFonts w:cs="Arial"/>
          <w:bCs/>
          <w:szCs w:val="20"/>
        </w:rPr>
      </w:pPr>
      <w:r>
        <w:rPr>
          <w:rFonts w:cs="Arial"/>
          <w:bCs/>
          <w:szCs w:val="20"/>
        </w:rPr>
        <w:t>5</w:t>
      </w:r>
      <w:r w:rsidR="00CF0A2D">
        <w:rPr>
          <w:rFonts w:cs="Arial"/>
          <w:bCs/>
          <w:szCs w:val="20"/>
        </w:rPr>
        <w:t>. Prawo wyboru dochodzenia roszczeń z tytułu rękojmi za wady i gwarancji, dla każdej wady z osobna, należy do Zamawiającego.</w:t>
      </w:r>
    </w:p>
    <w:p w:rsidR="00CF0A2D" w:rsidRDefault="001937A3" w:rsidP="00CF0A2D">
      <w:pPr>
        <w:spacing w:after="120"/>
        <w:ind w:left="284" w:hanging="284"/>
        <w:jc w:val="both"/>
        <w:rPr>
          <w:rFonts w:cs="Arial"/>
          <w:bCs/>
          <w:szCs w:val="20"/>
        </w:rPr>
      </w:pPr>
      <w:r>
        <w:rPr>
          <w:rFonts w:cs="Arial"/>
          <w:bCs/>
          <w:szCs w:val="20"/>
        </w:rPr>
        <w:t>6</w:t>
      </w:r>
      <w:r w:rsidR="00CF0A2D">
        <w:rPr>
          <w:rFonts w:cs="Arial"/>
          <w:bCs/>
          <w:szCs w:val="20"/>
        </w:rPr>
        <w:t>. Jeżeli w okresie gwarancji i rękojmi zostaną stwierdzone wady Zamawiającemu przysługują następujące   uprawnienia:</w:t>
      </w:r>
    </w:p>
    <w:p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 xml:space="preserve">ale ze względów technologicznych i/lub organizacyjnych ich usunięcie nie jest możliwe w terminie o którym mowa w ust. </w:t>
      </w:r>
      <w:r w:rsidR="001B1661">
        <w:rPr>
          <w:rFonts w:cs="Arial"/>
          <w:bCs/>
          <w:color w:val="000000"/>
          <w:szCs w:val="20"/>
        </w:rPr>
        <w:t>3</w:t>
      </w:r>
      <w:r w:rsidRPr="00DE66F8">
        <w:rPr>
          <w:rFonts w:cs="Arial"/>
          <w:bCs/>
          <w:color w:val="000000"/>
          <w:szCs w:val="20"/>
        </w:rPr>
        <w:t xml:space="preserve">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1B1661">
      <w:pPr>
        <w:spacing w:before="48" w:after="120"/>
        <w:ind w:left="993" w:hanging="993"/>
        <w:jc w:val="both"/>
        <w:rPr>
          <w:rFonts w:cs="Arial"/>
        </w:rPr>
      </w:pPr>
      <w:r>
        <w:rPr>
          <w:rFonts w:cs="Arial"/>
        </w:rPr>
        <w:t xml:space="preserve">           a) Zamawiający może </w:t>
      </w:r>
      <w:r w:rsidR="009825E3">
        <w:rPr>
          <w:rFonts w:cs="Arial"/>
        </w:rPr>
        <w:t>żądać ponownego wykonania robót</w:t>
      </w:r>
      <w:r w:rsidR="001B1661" w:rsidRPr="001B1661">
        <w:rPr>
          <w:rFonts w:cs="Arial"/>
        </w:rPr>
        <w:t xml:space="preserve"> i/lub dokumentacji projektowo-wykonawczej</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1937A3" w:rsidP="00CF0A2D">
      <w:pPr>
        <w:spacing w:before="48" w:after="120"/>
        <w:ind w:left="284" w:hanging="284"/>
        <w:jc w:val="both"/>
        <w:rPr>
          <w:rFonts w:cs="Arial"/>
        </w:rPr>
      </w:pPr>
      <w:r>
        <w:rPr>
          <w:rFonts w:cs="Arial"/>
        </w:rPr>
        <w:t>7</w:t>
      </w:r>
      <w:r w:rsidR="00CF0A2D">
        <w:rPr>
          <w:rFonts w:cs="Arial"/>
        </w:rPr>
        <w:t>. Wykonawca jest zobowiązany usunąć zgłoszone wady oraz wykonać naprawy, które zostały zgłoszone przez Zamawiającego w okresie trwania gwarancji lub rękojmi, pomimo upływu gwarancji lub rękojmi.</w:t>
      </w:r>
    </w:p>
    <w:p w:rsidR="00CF0A2D" w:rsidRDefault="001937A3" w:rsidP="00CF0A2D">
      <w:pPr>
        <w:spacing w:after="120"/>
        <w:ind w:left="284" w:hanging="284"/>
        <w:jc w:val="both"/>
        <w:rPr>
          <w:rFonts w:cs="Arial"/>
        </w:rPr>
      </w:pPr>
      <w:r>
        <w:rPr>
          <w:rFonts w:cs="Arial"/>
        </w:rPr>
        <w:t>8</w:t>
      </w:r>
      <w:r w:rsidR="00AD19CF">
        <w:rPr>
          <w:rFonts w:cs="Arial"/>
        </w:rPr>
        <w:t xml:space="preserve">. </w:t>
      </w:r>
      <w:r w:rsidR="00AD19CF" w:rsidRPr="00DF5646">
        <w:rPr>
          <w:rFonts w:cs="Arial"/>
        </w:rPr>
        <w:t>Na podstawie zapisów</w:t>
      </w:r>
      <w:r w:rsidR="00CF0A2D" w:rsidRPr="00DF5646">
        <w:rPr>
          <w:rFonts w:cs="Arial"/>
        </w:rPr>
        <w:t xml:space="preserve"> w punkcie II, III i IV Karty gwarancyjnej Wykonawca jest zobowiązany </w:t>
      </w:r>
      <w:r w:rsidR="00C94C9A" w:rsidRPr="00DF5646">
        <w:rPr>
          <w:rFonts w:cs="Arial"/>
        </w:rPr>
        <w:br/>
      </w:r>
      <w:r w:rsidR="00CF0A2D" w:rsidRPr="00DF5646">
        <w:rPr>
          <w:rFonts w:cs="Arial"/>
        </w:rPr>
        <w:t xml:space="preserve">do nieodpłatnych świadczeń gwarancyjnych i konserwacyjnych </w:t>
      </w:r>
      <w:r w:rsidR="00533E48" w:rsidRPr="00DF5646">
        <w:rPr>
          <w:rFonts w:cs="Arial"/>
        </w:rPr>
        <w:t xml:space="preserve">zainstalowanych urządzeń i </w:t>
      </w:r>
      <w:r w:rsidR="00CF0A2D" w:rsidRPr="00DF5646">
        <w:rPr>
          <w:rFonts w:cs="Arial"/>
        </w:rPr>
        <w:t>wykon</w:t>
      </w:r>
      <w:r w:rsidR="00AD19CF" w:rsidRPr="00DF5646">
        <w:rPr>
          <w:rFonts w:cs="Arial"/>
        </w:rPr>
        <w:t xml:space="preserve">anych robót w okresie gwarancji, zgodnie z </w:t>
      </w:r>
      <w:r w:rsidR="00AD19CF" w:rsidRPr="00DF5646">
        <w:rPr>
          <w:rFonts w:cs="Arial"/>
          <w:szCs w:val="20"/>
        </w:rPr>
        <w:t>Karta gwarancyjną stanowiącą z</w:t>
      </w:r>
      <w:r w:rsidR="00CF0A2D" w:rsidRPr="00DF5646">
        <w:rPr>
          <w:rFonts w:cs="Arial"/>
          <w:szCs w:val="20"/>
        </w:rPr>
        <w:t xml:space="preserve">ałącznik </w:t>
      </w:r>
      <w:r w:rsidR="00CF0A2D" w:rsidRPr="00BD307E">
        <w:rPr>
          <w:rFonts w:cs="Arial"/>
          <w:color w:val="000000"/>
          <w:szCs w:val="20"/>
        </w:rPr>
        <w:t>Nr 3 do Umowy.</w:t>
      </w:r>
      <w:r w:rsidR="00CF0A2D">
        <w:rPr>
          <w:rFonts w:cs="Arial"/>
          <w:color w:val="424282"/>
          <w:szCs w:val="20"/>
        </w:rPr>
        <w:t xml:space="preserve">  </w:t>
      </w:r>
    </w:p>
    <w:p w:rsidR="00DF5646" w:rsidRDefault="001937A3" w:rsidP="00DF5646">
      <w:pPr>
        <w:spacing w:after="120"/>
        <w:ind w:left="284" w:hanging="284"/>
        <w:jc w:val="both"/>
        <w:rPr>
          <w:rFonts w:cs="Arial"/>
        </w:rPr>
      </w:pPr>
      <w:r>
        <w:rPr>
          <w:rFonts w:cs="Arial"/>
        </w:rPr>
        <w:t>9</w:t>
      </w:r>
      <w:r w:rsidR="00CF0A2D">
        <w:rPr>
          <w:rFonts w:cs="Arial"/>
        </w:rPr>
        <w:t xml:space="preserve">. </w:t>
      </w:r>
      <w:r w:rsidR="00DF5646" w:rsidRPr="0024467C">
        <w:rPr>
          <w:rFonts w:cs="Arial"/>
          <w:szCs w:val="20"/>
        </w:rPr>
        <w:t>Jeżeli Wykonawca w wyznaczonym terminie nie usunie wad</w:t>
      </w:r>
      <w:r w:rsidR="00DF5646">
        <w:rPr>
          <w:rFonts w:cs="Arial"/>
          <w:szCs w:val="20"/>
        </w:rPr>
        <w:t xml:space="preserve"> i/lub nie będzie wykonywał przeglądów konserwacyjnych zgodnie z </w:t>
      </w:r>
      <w:r w:rsidR="00DF5646" w:rsidRPr="00116611">
        <w:rPr>
          <w:rFonts w:cs="Arial"/>
          <w:szCs w:val="20"/>
        </w:rPr>
        <w:sym w:font="Arial" w:char="00A7"/>
      </w:r>
      <w:r w:rsidR="00DF5646">
        <w:rPr>
          <w:rFonts w:cs="Arial"/>
          <w:szCs w:val="20"/>
        </w:rPr>
        <w:t xml:space="preserve"> 11 ust. 3 pkt. 3,</w:t>
      </w:r>
      <w:r w:rsidR="00DF5646" w:rsidRPr="0024467C">
        <w:rPr>
          <w:rFonts w:cs="Arial"/>
          <w:szCs w:val="20"/>
        </w:rPr>
        <w:t xml:space="preserve"> Zamawiający może usunąć </w:t>
      </w:r>
      <w:r w:rsidR="00DF5646">
        <w:rPr>
          <w:rFonts w:cs="Arial"/>
          <w:szCs w:val="20"/>
        </w:rPr>
        <w:t xml:space="preserve">wady i/lub wykonać przeglądy konserwacyjne </w:t>
      </w:r>
      <w:r w:rsidR="00DF5646" w:rsidRPr="0024467C">
        <w:rPr>
          <w:rFonts w:cs="Arial"/>
          <w:szCs w:val="20"/>
        </w:rPr>
        <w:t>w jego zastępstwie i na jego koszt, który będzie pokry</w:t>
      </w:r>
      <w:r w:rsidR="00DF5646">
        <w:rPr>
          <w:rFonts w:cs="Arial"/>
          <w:szCs w:val="20"/>
        </w:rPr>
        <w:t>ty z kwoty stanowiącej zabezpieczenie</w:t>
      </w:r>
      <w:r w:rsidR="00DF5646" w:rsidRPr="0024467C">
        <w:rPr>
          <w:rFonts w:cs="Arial"/>
          <w:szCs w:val="20"/>
        </w:rPr>
        <w:t xml:space="preserve"> należytego wykonania umowy. Jeżeli wartość poniesionych kosztów usunięcia wad </w:t>
      </w:r>
      <w:r w:rsidR="00DF5646">
        <w:rPr>
          <w:rFonts w:cs="Arial"/>
          <w:szCs w:val="20"/>
        </w:rPr>
        <w:t xml:space="preserve">i/lub wykonania przeglądów konserwacyjnych </w:t>
      </w:r>
      <w:r w:rsidR="00DF5646" w:rsidRPr="0024467C">
        <w:rPr>
          <w:rFonts w:cs="Arial"/>
          <w:szCs w:val="20"/>
        </w:rPr>
        <w:t>przekrocz</w:t>
      </w:r>
      <w:r w:rsidR="00DF5646">
        <w:rPr>
          <w:rFonts w:cs="Arial"/>
          <w:szCs w:val="20"/>
        </w:rPr>
        <w:t>y kwotę zabezpieczenia</w:t>
      </w:r>
      <w:r w:rsidR="00DF5646" w:rsidRPr="0024467C">
        <w:rPr>
          <w:rFonts w:cs="Arial"/>
          <w:szCs w:val="20"/>
        </w:rPr>
        <w:t>, to różnicę między tymi wartościami pokryje Wykonawca.</w:t>
      </w:r>
    </w:p>
    <w:p w:rsidR="00DF5646" w:rsidRPr="0024467C" w:rsidRDefault="00DF5646" w:rsidP="00DF5646">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rsidR="00DF5646" w:rsidRPr="0024467C" w:rsidRDefault="00DF5646" w:rsidP="00DF5646">
      <w:pPr>
        <w:autoSpaceDE w:val="0"/>
        <w:autoSpaceDN w:val="0"/>
        <w:adjustRightInd w:val="0"/>
        <w:spacing w:after="120"/>
        <w:ind w:left="568" w:hanging="284"/>
        <w:rPr>
          <w:rFonts w:cs="Arial"/>
          <w:szCs w:val="20"/>
        </w:rPr>
      </w:pPr>
      <w:r w:rsidRPr="0024467C">
        <w:rPr>
          <w:rFonts w:cs="Arial"/>
          <w:szCs w:val="20"/>
        </w:rPr>
        <w:t>1) zmianie siedziby lub nazwy Wykonawcy,</w:t>
      </w:r>
    </w:p>
    <w:p w:rsidR="00DF5646" w:rsidRPr="0024467C" w:rsidRDefault="00DF5646" w:rsidP="00DF5646">
      <w:pPr>
        <w:autoSpaceDE w:val="0"/>
        <w:autoSpaceDN w:val="0"/>
        <w:adjustRightInd w:val="0"/>
        <w:spacing w:after="120"/>
        <w:ind w:left="568" w:hanging="284"/>
        <w:rPr>
          <w:rFonts w:cs="Arial"/>
          <w:szCs w:val="20"/>
        </w:rPr>
      </w:pPr>
      <w:r w:rsidRPr="0024467C">
        <w:rPr>
          <w:rFonts w:cs="Arial"/>
          <w:szCs w:val="20"/>
        </w:rPr>
        <w:t>2) zmianie osób reprezentujących Wykonawcę,</w:t>
      </w:r>
    </w:p>
    <w:p w:rsidR="00DF5646" w:rsidRPr="0024467C" w:rsidRDefault="00DF5646" w:rsidP="00DF5646">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rsidR="00DF5646" w:rsidRPr="0024467C" w:rsidRDefault="00DF5646" w:rsidP="00DF5646">
      <w:pPr>
        <w:autoSpaceDE w:val="0"/>
        <w:autoSpaceDN w:val="0"/>
        <w:adjustRightInd w:val="0"/>
        <w:spacing w:after="120"/>
        <w:ind w:left="568" w:hanging="284"/>
        <w:rPr>
          <w:rFonts w:cs="Arial"/>
          <w:szCs w:val="20"/>
        </w:rPr>
      </w:pPr>
      <w:r w:rsidRPr="0024467C">
        <w:rPr>
          <w:rFonts w:cs="Arial"/>
          <w:szCs w:val="20"/>
        </w:rPr>
        <w:t>4) w</w:t>
      </w:r>
      <w:r>
        <w:rPr>
          <w:rFonts w:cs="Arial"/>
          <w:szCs w:val="20"/>
        </w:rPr>
        <w:t>szczęciu postępowania restrukturyzacyjnego</w:t>
      </w:r>
      <w:r w:rsidRPr="0024467C">
        <w:rPr>
          <w:rFonts w:cs="Arial"/>
          <w:szCs w:val="20"/>
        </w:rPr>
        <w:t>, w którym uczestniczy Wykonawca jako dłużnik,</w:t>
      </w:r>
    </w:p>
    <w:p w:rsidR="00DF5646" w:rsidRPr="000E76B2" w:rsidRDefault="00DF5646" w:rsidP="00DF5646">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rsidR="00402C40" w:rsidRDefault="00402C40" w:rsidP="00DF5646">
      <w:pPr>
        <w:spacing w:after="120"/>
        <w:ind w:left="284" w:hanging="284"/>
        <w:jc w:val="both"/>
        <w:rPr>
          <w:rFonts w:cs="Arial"/>
          <w:b/>
          <w:bCs/>
          <w:szCs w:val="20"/>
        </w:rPr>
      </w:pPr>
    </w:p>
    <w:p w:rsidR="00DF5646" w:rsidRDefault="00DF5646" w:rsidP="00DF5646">
      <w:pPr>
        <w:spacing w:after="120"/>
        <w:ind w:left="284" w:hanging="284"/>
        <w:jc w:val="both"/>
        <w:rPr>
          <w:rFonts w:cs="Arial"/>
          <w:b/>
          <w:bCs/>
          <w:szCs w:val="20"/>
        </w:rPr>
      </w:pPr>
    </w:p>
    <w:p w:rsidR="00DF5646" w:rsidRDefault="00DF5646" w:rsidP="00DF5646">
      <w:pPr>
        <w:spacing w:after="120"/>
        <w:ind w:left="284" w:hanging="284"/>
        <w:jc w:val="both"/>
        <w:rPr>
          <w:rFonts w:cs="Arial"/>
          <w:b/>
          <w:bCs/>
          <w:szCs w:val="20"/>
        </w:rPr>
      </w:pPr>
    </w:p>
    <w:p w:rsidR="00DF5646" w:rsidRDefault="00DF5646" w:rsidP="00DF5646">
      <w:pPr>
        <w:spacing w:after="120"/>
        <w:ind w:left="284" w:hanging="284"/>
        <w:jc w:val="both"/>
        <w:rPr>
          <w:rFonts w:cs="Arial"/>
          <w:b/>
          <w:bCs/>
          <w:szCs w:val="20"/>
        </w:rPr>
      </w:pPr>
    </w:p>
    <w:p w:rsidR="00B116F9" w:rsidRDefault="00B116F9" w:rsidP="00DF5646">
      <w:pPr>
        <w:spacing w:after="120"/>
        <w:ind w:left="284" w:hanging="284"/>
        <w:jc w:val="both"/>
        <w:rPr>
          <w:rFonts w:cs="Arial"/>
          <w:b/>
          <w:bCs/>
          <w:szCs w:val="20"/>
        </w:rPr>
      </w:pPr>
    </w:p>
    <w:p w:rsidR="00CF0A2D" w:rsidRDefault="00CF0A2D" w:rsidP="00CF0A2D">
      <w:pPr>
        <w:jc w:val="center"/>
        <w:rPr>
          <w:rFonts w:cs="Arial"/>
          <w:b/>
          <w:bCs/>
          <w:szCs w:val="20"/>
        </w:rPr>
      </w:pPr>
      <w:r>
        <w:rPr>
          <w:rFonts w:cs="Arial"/>
          <w:b/>
          <w:bCs/>
          <w:szCs w:val="20"/>
        </w:rPr>
        <w:lastRenderedPageBreak/>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t xml:space="preserve">    1) 70% wartości zabezpieczenia ……………………… – w terminie 30 dni od dnia przekazania przez Wykonawcę i przyjęcia przez Zamawiającego robót jako należycie wykonane i zatwierdzone protokółem 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DF5646" w:rsidRDefault="00CF0A2D" w:rsidP="00CF0A2D">
      <w:pPr>
        <w:numPr>
          <w:ilvl w:val="1"/>
          <w:numId w:val="2"/>
        </w:numPr>
        <w:tabs>
          <w:tab w:val="clear" w:pos="907"/>
          <w:tab w:val="num" w:pos="426"/>
        </w:tabs>
        <w:spacing w:after="120"/>
        <w:ind w:left="426" w:hanging="284"/>
        <w:jc w:val="both"/>
        <w:rPr>
          <w:rFonts w:cs="Arial"/>
          <w:szCs w:val="20"/>
        </w:rPr>
      </w:pPr>
      <w:r w:rsidRPr="00DF5646">
        <w:rPr>
          <w:rFonts w:cs="Arial"/>
          <w:szCs w:val="20"/>
        </w:rPr>
        <w:t>za opóźnienie z tytułu niewykonania</w:t>
      </w:r>
      <w:r w:rsidR="000E08E9" w:rsidRPr="00DF5646">
        <w:rPr>
          <w:rFonts w:cs="Arial"/>
          <w:szCs w:val="20"/>
        </w:rPr>
        <w:t xml:space="preserve"> przedmiotu umowy</w:t>
      </w:r>
      <w:r w:rsidR="0037073C" w:rsidRPr="00DF5646">
        <w:rPr>
          <w:rFonts w:cs="Arial"/>
          <w:szCs w:val="20"/>
        </w:rPr>
        <w:t xml:space="preserve">  przez Wykonawcę, w terminach określonych</w:t>
      </w:r>
      <w:r w:rsidRPr="00DF5646">
        <w:rPr>
          <w:rFonts w:cs="Arial"/>
          <w:szCs w:val="20"/>
        </w:rPr>
        <w:t xml:space="preserve"> w  </w:t>
      </w:r>
      <w:r w:rsidRPr="00DF5646">
        <w:rPr>
          <w:rFonts w:cs="Arial"/>
          <w:szCs w:val="20"/>
        </w:rPr>
        <w:sym w:font="Arial" w:char="00A7"/>
      </w:r>
      <w:r w:rsidRPr="00DF5646">
        <w:rPr>
          <w:rFonts w:cs="Arial"/>
          <w:szCs w:val="20"/>
        </w:rPr>
        <w:t xml:space="preserve"> 2 ust</w:t>
      </w:r>
      <w:r w:rsidR="00CD0451" w:rsidRPr="00DF5646">
        <w:rPr>
          <w:rFonts w:cs="Arial"/>
          <w:szCs w:val="20"/>
        </w:rPr>
        <w:t>.</w:t>
      </w:r>
      <w:r w:rsidRPr="00DF5646">
        <w:rPr>
          <w:rFonts w:cs="Arial"/>
          <w:szCs w:val="20"/>
        </w:rPr>
        <w:t xml:space="preserve"> 2 </w:t>
      </w:r>
      <w:r w:rsidR="001B1661" w:rsidRPr="00DF5646">
        <w:rPr>
          <w:rFonts w:cs="Arial"/>
          <w:szCs w:val="20"/>
        </w:rPr>
        <w:t xml:space="preserve">pkt. 1,2,3 </w:t>
      </w:r>
      <w:r w:rsidRPr="00DF5646">
        <w:rPr>
          <w:rFonts w:cs="Arial"/>
          <w:szCs w:val="20"/>
        </w:rPr>
        <w:t>w wysokości po 0,2 % wynagrodzenia umownego netto</w:t>
      </w:r>
      <w:r w:rsidR="000E08E9" w:rsidRPr="00DF5646">
        <w:rPr>
          <w:rFonts w:cs="Arial"/>
          <w:szCs w:val="20"/>
        </w:rPr>
        <w:t xml:space="preserve"> za dany etap</w:t>
      </w:r>
      <w:r w:rsidRPr="00DF5646">
        <w:rPr>
          <w:rFonts w:cs="Arial"/>
          <w:szCs w:val="20"/>
        </w:rPr>
        <w:t>, za każdy dzień opóźnienia do 10 dni i po 1% wynagrodzenia umownego netto</w:t>
      </w:r>
      <w:r w:rsidR="000E08E9" w:rsidRPr="00DF5646">
        <w:rPr>
          <w:rFonts w:cs="Arial"/>
          <w:szCs w:val="20"/>
        </w:rPr>
        <w:t xml:space="preserve"> za dany etap</w:t>
      </w:r>
      <w:r w:rsidRPr="00DF5646">
        <w:rPr>
          <w:rFonts w:cs="Arial"/>
          <w:szCs w:val="20"/>
        </w:rPr>
        <w:t>, za każdy dzień opóźnienia od 11 do 20 dnia, a po tym terminie Zamawiający może od Umowy odstąpić z winy Wykonawcy lub dalej naliczać karę umo</w:t>
      </w:r>
      <w:r w:rsidR="001B1661" w:rsidRPr="00DF5646">
        <w:rPr>
          <w:rFonts w:cs="Arial"/>
          <w:szCs w:val="20"/>
        </w:rPr>
        <w:t xml:space="preserve">wną </w:t>
      </w:r>
      <w:r w:rsidRPr="00DF5646">
        <w:rPr>
          <w:rFonts w:cs="Arial"/>
          <w:szCs w:val="20"/>
        </w:rPr>
        <w:t xml:space="preserve">w wysokości po 1% wynagrodzenia </w:t>
      </w:r>
      <w:r w:rsidR="004D581F" w:rsidRPr="00DF5646">
        <w:rPr>
          <w:rFonts w:cs="Arial"/>
          <w:szCs w:val="20"/>
        </w:rPr>
        <w:t xml:space="preserve">umownego </w:t>
      </w:r>
      <w:r w:rsidR="000E08E9" w:rsidRPr="00DF5646">
        <w:rPr>
          <w:rFonts w:cs="Arial"/>
          <w:szCs w:val="20"/>
        </w:rPr>
        <w:t xml:space="preserve">netto za dany etap </w:t>
      </w:r>
      <w:r w:rsidRPr="00DF564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sidRPr="00DF5646">
        <w:rPr>
          <w:rFonts w:cs="Arial"/>
          <w:szCs w:val="20"/>
        </w:rPr>
        <w:t xml:space="preserve">za opóźnienie w usunięciu wad, </w:t>
      </w:r>
      <w:r>
        <w:rPr>
          <w:rFonts w:cs="Arial"/>
          <w:szCs w:val="20"/>
        </w:rPr>
        <w:t>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w:t>
      </w:r>
      <w:r w:rsidR="000E08E9">
        <w:rPr>
          <w:rFonts w:cs="Arial"/>
          <w:bCs/>
        </w:rPr>
        <w:t>,</w:t>
      </w:r>
      <w:r>
        <w:rPr>
          <w:rFonts w:cs="Arial"/>
          <w:bCs/>
        </w:rPr>
        <w:t xml:space="preserve"> którą Zamawiający udostępnił Wykonawcy w celu realizacji przedmiotu umowy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w:t>
      </w:r>
      <w:r>
        <w:rPr>
          <w:rFonts w:cs="Arial"/>
        </w:rPr>
        <w:lastRenderedPageBreak/>
        <w:t xml:space="preserve">od umowy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793920" w:rsidRPr="001E5C91" w:rsidRDefault="00CF0A2D" w:rsidP="001E5C91">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o tym, że:</w:t>
      </w:r>
    </w:p>
    <w:p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rsidR="00CF0A2D" w:rsidRDefault="00CF0A2D" w:rsidP="00CF0A2D">
      <w:pPr>
        <w:spacing w:before="48" w:after="120"/>
        <w:ind w:left="426" w:hanging="283"/>
        <w:jc w:val="both"/>
        <w:rPr>
          <w:rFonts w:cs="Arial"/>
          <w:bCs/>
          <w:szCs w:val="20"/>
        </w:rPr>
      </w:pPr>
      <w:r>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Default="00CF0A2D" w:rsidP="00CF0A2D">
      <w:pPr>
        <w:spacing w:before="48" w:after="120"/>
        <w:ind w:left="426" w:hanging="283"/>
        <w:jc w:val="both"/>
        <w:rPr>
          <w:rFonts w:cs="Arial"/>
          <w:bCs/>
          <w:szCs w:val="20"/>
        </w:rPr>
      </w:pPr>
      <w:r>
        <w:rPr>
          <w:rFonts w:cs="Arial"/>
          <w:bCs/>
          <w:szCs w:val="20"/>
        </w:rPr>
        <w:t>3) pomimo uprzednich 2-krotnych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B116F9">
        <w:rPr>
          <w:rFonts w:cs="Arial"/>
          <w:bCs/>
          <w:szCs w:val="20"/>
        </w:rPr>
        <w:t xml:space="preserve">przedsiębiorstwa </w:t>
      </w:r>
      <w:r w:rsidR="00CE3A13">
        <w:rPr>
          <w:rFonts w:cs="Arial"/>
          <w:bCs/>
          <w:szCs w:val="20"/>
        </w:rPr>
        <w:t>Wykonawcy</w:t>
      </w:r>
      <w:r w:rsidR="00B116F9">
        <w:rPr>
          <w:rFonts w:cs="Arial"/>
          <w:bCs/>
          <w:szCs w:val="20"/>
        </w:rPr>
        <w:t xml:space="preserve"> </w:t>
      </w:r>
      <w:r>
        <w:rPr>
          <w:rFonts w:cs="Arial"/>
          <w:bCs/>
          <w:szCs w:val="20"/>
        </w:rPr>
        <w:t>;</w:t>
      </w:r>
      <w:r w:rsidRPr="002E33CD">
        <w:rPr>
          <w:rFonts w:cs="Arial"/>
          <w:szCs w:val="20"/>
        </w:rPr>
        <w:t xml:space="preserve"> </w:t>
      </w:r>
    </w:p>
    <w:p w:rsidR="00CF0A2D" w:rsidRPr="00AB70E9" w:rsidRDefault="00CF0A2D" w:rsidP="00B116F9">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rsidR="00E8267A" w:rsidRDefault="00CF0A2D" w:rsidP="00E8267A">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przedmiotem umowy;</w:t>
      </w:r>
      <w:r w:rsidRPr="00AB70E9">
        <w:rPr>
          <w:rFonts w:cs="Arial"/>
          <w:szCs w:val="20"/>
        </w:rPr>
        <w:t xml:space="preserve">  </w:t>
      </w:r>
    </w:p>
    <w:p w:rsidR="00953C0E" w:rsidRPr="00E8267A" w:rsidRDefault="00451654" w:rsidP="00E8267A">
      <w:pPr>
        <w:pStyle w:val="Akapitzlist"/>
        <w:numPr>
          <w:ilvl w:val="0"/>
          <w:numId w:val="22"/>
        </w:numPr>
        <w:tabs>
          <w:tab w:val="left" w:pos="426"/>
        </w:tabs>
        <w:autoSpaceDE w:val="0"/>
        <w:autoSpaceDN w:val="0"/>
        <w:adjustRightInd w:val="0"/>
        <w:spacing w:after="120"/>
        <w:ind w:left="426" w:hanging="284"/>
        <w:jc w:val="both"/>
        <w:rPr>
          <w:rFonts w:cs="Arial"/>
          <w:szCs w:val="20"/>
        </w:rPr>
      </w:pPr>
      <w:r w:rsidRPr="00E8267A">
        <w:rPr>
          <w:rFonts w:cs="Arial"/>
          <w:bCs/>
          <w:szCs w:val="20"/>
        </w:rPr>
        <w:t xml:space="preserve">pomimo </w:t>
      </w:r>
      <w:r w:rsidRPr="00E8267A">
        <w:rPr>
          <w:rFonts w:cs="Arial"/>
          <w:bCs/>
          <w:color w:val="000000" w:themeColor="text1"/>
          <w:szCs w:val="20"/>
        </w:rPr>
        <w:t>1-krotnej pisemnej uwagi i/lub</w:t>
      </w:r>
      <w:r w:rsidRPr="00E8267A">
        <w:rPr>
          <w:rFonts w:cs="Arial"/>
          <w:bCs/>
          <w:szCs w:val="20"/>
        </w:rPr>
        <w:t xml:space="preserve"> wniosku</w:t>
      </w:r>
      <w:r w:rsidR="00CF0A2D" w:rsidRPr="00E8267A">
        <w:rPr>
          <w:rFonts w:cs="Arial"/>
          <w:bCs/>
          <w:szCs w:val="20"/>
        </w:rPr>
        <w:t xml:space="preserve"> inspektora nadzoru, Wykonawca narusza przepisy </w:t>
      </w:r>
      <w:r w:rsidR="004D581F" w:rsidRPr="00E8267A">
        <w:rPr>
          <w:rFonts w:cs="Arial"/>
          <w:bCs/>
          <w:color w:val="000000" w:themeColor="text1"/>
          <w:szCs w:val="20"/>
        </w:rPr>
        <w:t>BHP i /lub ppoż.;</w:t>
      </w:r>
      <w:r w:rsidR="00953C0E" w:rsidRPr="00E8267A">
        <w:rPr>
          <w:rFonts w:cs="Arial"/>
          <w:color w:val="000000" w:themeColor="text1"/>
          <w:szCs w:val="20"/>
        </w:rPr>
        <w:t xml:space="preserve"> </w:t>
      </w:r>
    </w:p>
    <w:p w:rsidR="00953C0E" w:rsidRPr="00E8267A" w:rsidRDefault="00953C0E" w:rsidP="00E8267A">
      <w:pPr>
        <w:pStyle w:val="Akapitzlist"/>
        <w:numPr>
          <w:ilvl w:val="0"/>
          <w:numId w:val="22"/>
        </w:numPr>
        <w:tabs>
          <w:tab w:val="left" w:pos="284"/>
        </w:tabs>
        <w:autoSpaceDE w:val="0"/>
        <w:autoSpaceDN w:val="0"/>
        <w:adjustRightInd w:val="0"/>
        <w:spacing w:after="120"/>
        <w:ind w:left="426" w:hanging="284"/>
        <w:jc w:val="both"/>
        <w:rPr>
          <w:rFonts w:cs="Arial"/>
          <w:color w:val="000000" w:themeColor="text1"/>
          <w:szCs w:val="20"/>
        </w:rPr>
      </w:pPr>
      <w:r w:rsidRPr="00E8267A">
        <w:rPr>
          <w:rFonts w:cs="Arial"/>
          <w:color w:val="000000" w:themeColor="text1"/>
          <w:szCs w:val="20"/>
        </w:rPr>
        <w:t xml:space="preserve">w przypadku 2-krotnego nie wywiązania się przez Wykonawcę z obowiązku wskazanego w </w:t>
      </w:r>
      <w:r w:rsidRPr="00E8267A">
        <w:rPr>
          <w:rFonts w:ascii="Times New Roman" w:hAnsi="Times New Roman"/>
          <w:color w:val="000000" w:themeColor="text1"/>
          <w:szCs w:val="20"/>
        </w:rPr>
        <w:t>§</w:t>
      </w:r>
      <w:r w:rsidR="00125383" w:rsidRPr="00E8267A">
        <w:rPr>
          <w:rFonts w:cs="Arial"/>
          <w:color w:val="000000" w:themeColor="text1"/>
          <w:szCs w:val="20"/>
        </w:rPr>
        <w:t>4 ust. 7.</w:t>
      </w:r>
      <w:r w:rsidRPr="00E8267A">
        <w:rPr>
          <w:rFonts w:cs="Arial"/>
          <w:color w:val="000000" w:themeColor="text1"/>
          <w:szCs w:val="20"/>
        </w:rPr>
        <w:t xml:space="preserve"> </w:t>
      </w:r>
    </w:p>
    <w:p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pkt. </w:t>
      </w:r>
      <w:r w:rsidR="001B1661">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1E5C91" w:rsidRDefault="00CF0A2D" w:rsidP="001E5C91">
      <w:pPr>
        <w:autoSpaceDE w:val="0"/>
        <w:autoSpaceDN w:val="0"/>
        <w:adjustRightInd w:val="0"/>
        <w:spacing w:after="120"/>
        <w:ind w:left="284" w:hanging="284"/>
        <w:jc w:val="both"/>
        <w:rPr>
          <w:rFonts w:cs="Arial"/>
          <w:szCs w:val="20"/>
        </w:rPr>
      </w:pPr>
      <w:r>
        <w:rPr>
          <w:rFonts w:cs="Arial"/>
          <w:szCs w:val="20"/>
        </w:rPr>
        <w:lastRenderedPageBreak/>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rsidR="00402C40" w:rsidRDefault="00402C40"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Uzupełnienie, zmiana umowy, odstąpienie lub rozwiązanie umowy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DB2332" w:rsidRPr="00DB2332" w:rsidRDefault="00DB2332" w:rsidP="00DB2332">
      <w:pPr>
        <w:ind w:left="284" w:hanging="284"/>
        <w:jc w:val="both"/>
        <w:rPr>
          <w:rFonts w:cs="Arial"/>
          <w:bCs/>
          <w:szCs w:val="20"/>
        </w:rPr>
      </w:pPr>
      <w:r w:rsidRPr="00DB2332">
        <w:rPr>
          <w:rFonts w:cs="Arial"/>
          <w:bCs/>
          <w:szCs w:val="20"/>
        </w:rPr>
        <w:t>5. Za realizację postanowień niniejszej umowy ze strony Zamawiającego odpowiedzialny jest ……………….., tel. ……………………………..</w:t>
      </w:r>
    </w:p>
    <w:p w:rsidR="008E0EF4" w:rsidRDefault="008E0EF4" w:rsidP="00CF0A2D">
      <w:pPr>
        <w:rPr>
          <w:rFonts w:cs="Arial"/>
          <w:b/>
          <w:szCs w:val="20"/>
        </w:rPr>
      </w:pPr>
    </w:p>
    <w:p w:rsidR="002D2854" w:rsidRDefault="002D2854" w:rsidP="00CF0A2D">
      <w:pPr>
        <w:rPr>
          <w:rFonts w:cs="Arial"/>
          <w:b/>
          <w:szCs w:val="20"/>
        </w:rPr>
      </w:pPr>
    </w:p>
    <w:p w:rsidR="002D2854" w:rsidRDefault="002D2854" w:rsidP="00CF0A2D">
      <w:pPr>
        <w:rPr>
          <w:rFonts w:cs="Arial"/>
          <w:b/>
          <w:szCs w:val="20"/>
        </w:rPr>
      </w:pPr>
    </w:p>
    <w:p w:rsidR="002D2854" w:rsidRDefault="002D2854" w:rsidP="00CF0A2D">
      <w:pPr>
        <w:rPr>
          <w:rFonts w:cs="Arial"/>
          <w:b/>
          <w:szCs w:val="20"/>
        </w:rPr>
      </w:pPr>
      <w:bookmarkStart w:id="0" w:name="_GoBack"/>
      <w:bookmarkEnd w:id="0"/>
    </w:p>
    <w:p w:rsidR="00CF0A2D" w:rsidRPr="001E5C91" w:rsidRDefault="00CF0A2D" w:rsidP="001E5C91">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CF0A2D" w:rsidRDefault="00CF0A2D" w:rsidP="00CF0A2D"/>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rsidR="00CF0A2D" w:rsidRPr="00463681" w:rsidRDefault="00CF0A2D" w:rsidP="00CF0A2D">
      <w:pPr>
        <w:spacing w:line="360" w:lineRule="auto"/>
        <w:rPr>
          <w:rFonts w:cs="Arial"/>
          <w:b/>
          <w:lang w:val="de-DE"/>
        </w:rPr>
      </w:pPr>
      <w:proofErr w:type="spellStart"/>
      <w:r w:rsidRPr="00463681">
        <w:rPr>
          <w:rFonts w:cs="Arial"/>
          <w:b/>
          <w:szCs w:val="20"/>
          <w:lang w:val="de-DE"/>
        </w:rPr>
        <w:t>adres</w:t>
      </w:r>
      <w:proofErr w:type="spellEnd"/>
      <w:r w:rsidRPr="00463681">
        <w:rPr>
          <w:rFonts w:cs="Arial"/>
          <w:b/>
          <w:szCs w:val="20"/>
          <w:lang w:val="de-DE"/>
        </w:rPr>
        <w:t xml:space="preserve">, tel. fax. </w:t>
      </w:r>
      <w:proofErr w:type="spellStart"/>
      <w:r w:rsidRPr="00463681">
        <w:rPr>
          <w:rFonts w:cs="Arial"/>
          <w:b/>
          <w:szCs w:val="20"/>
          <w:lang w:val="de-DE"/>
        </w:rPr>
        <w:t>e-mail</w:t>
      </w:r>
      <w:proofErr w:type="spellEnd"/>
      <w:r w:rsidRPr="00463681">
        <w:rPr>
          <w:rFonts w:cs="Arial"/>
          <w:b/>
          <w:szCs w:val="20"/>
          <w:lang w:val="de-DE"/>
        </w:rPr>
        <w:t>:</w:t>
      </w:r>
      <w:r w:rsidRPr="00463681">
        <w:rPr>
          <w:rFonts w:cs="Arial"/>
          <w:szCs w:val="20"/>
          <w:lang w:val="de-DE"/>
        </w:rPr>
        <w:t xml:space="preserve"> </w:t>
      </w:r>
      <w:r w:rsidRPr="00463681">
        <w:rPr>
          <w:rFonts w:cs="Arial"/>
          <w:szCs w:val="20"/>
          <w:lang w:val="de-DE"/>
        </w:rPr>
        <w:tab/>
      </w:r>
      <w:r w:rsidRPr="00463681">
        <w:rPr>
          <w:rFonts w:cs="Arial"/>
          <w:szCs w:val="20"/>
          <w:lang w:val="de-DE"/>
        </w:rPr>
        <w:tab/>
      </w:r>
      <w:r w:rsidRPr="00463681">
        <w:rPr>
          <w:rFonts w:cs="Arial"/>
          <w:b/>
          <w:lang w:val="de-DE"/>
        </w:rPr>
        <w:t>………………………………………………………………………</w:t>
      </w:r>
    </w:p>
    <w:p w:rsidR="00CF0A2D" w:rsidRPr="00A2734B" w:rsidRDefault="00102626" w:rsidP="00CF0A2D">
      <w:pPr>
        <w:spacing w:line="360" w:lineRule="auto"/>
        <w:ind w:left="2127" w:firstLine="709"/>
        <w:rPr>
          <w:rFonts w:cs="Arial"/>
          <w:b/>
        </w:rPr>
      </w:pPr>
      <w:hyperlink r:id="rId8" w:history="1">
        <w:r w:rsidR="00CF0A2D">
          <w:rPr>
            <w:rStyle w:val="Hipercze"/>
            <w:rFonts w:cs="Arial"/>
            <w:b/>
          </w:rPr>
          <w:t>………………………………..</w:t>
        </w:r>
      </w:hyperlink>
      <w:r w:rsidR="00CF0A2D">
        <w:rPr>
          <w:rFonts w:cs="Arial"/>
          <w:b/>
        </w:rPr>
        <w:t xml:space="preserve"> fax…………………………………                    </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862D52" w:rsidRPr="00862D52">
        <w:rPr>
          <w:rFonts w:cs="Arial"/>
          <w:b/>
        </w:rPr>
        <w:t>"Dostosowanie pomieszczeń DS4 dla potrzeb zakwaterowania podchorążych w systemie „zaprojektuj i wykonaj”</w:t>
      </w:r>
    </w:p>
    <w:p w:rsidR="00CF32F3" w:rsidRPr="00C31D34" w:rsidRDefault="00CF32F3"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w:t>
      </w:r>
      <w:r w:rsidR="001B1661">
        <w:rPr>
          <w:rFonts w:ascii="Arial" w:hAnsi="Arial" w:cs="Arial"/>
          <w:sz w:val="20"/>
        </w:rPr>
        <w:t xml:space="preserve"> dokumentacje projektowo-wykonawczą, </w:t>
      </w:r>
      <w:r>
        <w:rPr>
          <w:rFonts w:ascii="Arial" w:hAnsi="Arial" w:cs="Arial"/>
          <w:sz w:val="20"/>
        </w:rPr>
        <w:t>roboty oraz użyte do tych robót materiały</w:t>
      </w:r>
      <w:r w:rsidR="000C649F">
        <w:rPr>
          <w:rFonts w:ascii="Arial" w:hAnsi="Arial" w:cs="Arial"/>
          <w:sz w:val="20"/>
        </w:rPr>
        <w:t xml:space="preserve"> </w:t>
      </w:r>
      <w:r w:rsidR="00632706">
        <w:rPr>
          <w:rFonts w:ascii="Arial" w:hAnsi="Arial" w:cs="Arial"/>
          <w:sz w:val="20"/>
        </w:rPr>
        <w:t xml:space="preserve">i urządzenia </w:t>
      </w:r>
      <w:r w:rsidR="00862D52">
        <w:rPr>
          <w:rFonts w:ascii="Arial" w:hAnsi="Arial" w:cs="Arial"/>
          <w:sz w:val="20"/>
        </w:rPr>
        <w:t>na wskazany w umowie okres …</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2F6CBC" w:rsidRPr="002F6CBC" w:rsidRDefault="002F6CBC" w:rsidP="002F6CBC">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C52122">
        <w:rPr>
          <w:rFonts w:cs="Arial"/>
          <w:bCs/>
          <w:color w:val="000000" w:themeColor="text1"/>
          <w:szCs w:val="20"/>
        </w:rPr>
        <w:t>, stolarki okiennej i drzwiowej</w:t>
      </w:r>
      <w:r w:rsidRPr="002F6CBC">
        <w:rPr>
          <w:rFonts w:cs="Arial"/>
          <w:bCs/>
          <w:color w:val="000000" w:themeColor="text1"/>
          <w:szCs w:val="20"/>
        </w:rPr>
        <w:t xml:space="preserve"> 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rsidR="00CF0A2D" w:rsidRDefault="00CF0A2D" w:rsidP="00CF0A2D">
      <w:pPr>
        <w:numPr>
          <w:ilvl w:val="0"/>
          <w:numId w:val="4"/>
        </w:numPr>
        <w:spacing w:before="120" w:after="120"/>
        <w:jc w:val="both"/>
        <w:rPr>
          <w:rFonts w:cs="Arial"/>
          <w:bCs/>
          <w:szCs w:val="20"/>
        </w:rPr>
      </w:pPr>
      <w:r>
        <w:rPr>
          <w:rFonts w:cs="Arial"/>
          <w:bCs/>
          <w:szCs w:val="20"/>
        </w:rPr>
        <w:t xml:space="preserve">Zobowiązujemy się do nieodpłatnego uczestnictwa w przeglądach konserwacyjnych w okresie gwarancji zgodnie z § 11 ust. </w:t>
      </w:r>
      <w:r w:rsidR="00326460">
        <w:rPr>
          <w:rFonts w:cs="Arial"/>
          <w:bCs/>
          <w:szCs w:val="20"/>
        </w:rPr>
        <w:t>3</w:t>
      </w:r>
      <w:r>
        <w:rPr>
          <w:rFonts w:cs="Arial"/>
          <w:bCs/>
          <w:szCs w:val="20"/>
        </w:rPr>
        <w:t xml:space="preserve"> pkt. 3 oraz w przeglądzie pogwarancyjnym przypadającym nie później niż 14 dni przed upływem gwarancji.</w:t>
      </w:r>
    </w:p>
    <w:p w:rsidR="00CF0A2D" w:rsidRDefault="00CF0A2D" w:rsidP="00CF0A2D">
      <w:pPr>
        <w:numPr>
          <w:ilvl w:val="0"/>
          <w:numId w:val="4"/>
        </w:numPr>
        <w:spacing w:before="120" w:after="120"/>
        <w:rPr>
          <w:rFonts w:cs="Arial"/>
          <w:bCs/>
          <w:szCs w:val="20"/>
        </w:rPr>
      </w:pPr>
      <w:r>
        <w:rPr>
          <w:rFonts w:cs="Arial"/>
          <w:bCs/>
          <w:szCs w:val="20"/>
        </w:rPr>
        <w:t>Zakresem nieodpłatnych świadczeń gwarancyjnych i konserwacyjnych obejmujemy:</w:t>
      </w:r>
    </w:p>
    <w:p w:rsidR="00CF0A2D" w:rsidRPr="00F00C18" w:rsidRDefault="00CF0A2D" w:rsidP="00CF0A2D">
      <w:pPr>
        <w:numPr>
          <w:ilvl w:val="1"/>
          <w:numId w:val="4"/>
        </w:numPr>
        <w:spacing w:after="120"/>
        <w:ind w:left="1434" w:hanging="357"/>
        <w:jc w:val="both"/>
        <w:rPr>
          <w:rFonts w:cs="Arial"/>
          <w:bCs/>
          <w:color w:val="FF0000"/>
          <w:szCs w:val="20"/>
        </w:rPr>
      </w:pPr>
      <w:r>
        <w:rPr>
          <w:rFonts w:cs="Arial"/>
          <w:bCs/>
          <w:szCs w:val="20"/>
        </w:rPr>
        <w:t xml:space="preserve">naprawę tj. przywrócenie </w:t>
      </w:r>
      <w:r w:rsidRPr="0065317E">
        <w:rPr>
          <w:rFonts w:cs="Arial"/>
          <w:bCs/>
          <w:szCs w:val="20"/>
        </w:rPr>
        <w:t>obiektowi/</w:t>
      </w:r>
      <w:r w:rsidR="00412A6C">
        <w:rPr>
          <w:rFonts w:cs="Arial"/>
          <w:bCs/>
          <w:szCs w:val="20"/>
        </w:rPr>
        <w:t>urządzeniom/</w:t>
      </w:r>
      <w:r w:rsidRPr="0065317E">
        <w:rPr>
          <w:rFonts w:cs="Arial"/>
          <w:bCs/>
          <w:szCs w:val="20"/>
        </w:rPr>
        <w:t>systemowi</w:t>
      </w:r>
      <w:r w:rsidR="001B1661">
        <w:rPr>
          <w:rFonts w:cs="Arial"/>
          <w:bCs/>
          <w:szCs w:val="20"/>
        </w:rPr>
        <w:t xml:space="preserve">/dokumentacji </w:t>
      </w:r>
      <w:r>
        <w:rPr>
          <w:rFonts w:cs="Arial"/>
          <w:bCs/>
          <w:szCs w:val="20"/>
        </w:rPr>
        <w:t xml:space="preserve">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rsidR="00CF0A2D" w:rsidRDefault="00CF0A2D" w:rsidP="00CF0A2D">
      <w:pPr>
        <w:numPr>
          <w:ilvl w:val="1"/>
          <w:numId w:val="4"/>
        </w:numPr>
        <w:spacing w:after="120"/>
        <w:ind w:left="1434" w:hanging="357"/>
        <w:jc w:val="both"/>
        <w:rPr>
          <w:rFonts w:cs="Arial"/>
          <w:bCs/>
          <w:szCs w:val="20"/>
        </w:rPr>
      </w:pPr>
      <w:r>
        <w:rPr>
          <w:rFonts w:cs="Arial"/>
          <w:bCs/>
          <w:szCs w:val="20"/>
        </w:rPr>
        <w:t xml:space="preserve">zwrot wszelkich kosztów </w:t>
      </w:r>
      <w:r w:rsidRPr="00DF5646">
        <w:rPr>
          <w:rFonts w:cs="Arial"/>
          <w:bCs/>
          <w:szCs w:val="20"/>
        </w:rPr>
        <w:t xml:space="preserve">naprawy </w:t>
      </w:r>
      <w:r w:rsidR="00B62FDB" w:rsidRPr="00DF5646">
        <w:rPr>
          <w:rFonts w:cs="Arial"/>
          <w:bCs/>
          <w:szCs w:val="20"/>
        </w:rPr>
        <w:t xml:space="preserve">i konserwacji </w:t>
      </w:r>
      <w:r w:rsidRPr="00DF5646">
        <w:rPr>
          <w:rFonts w:cs="Arial"/>
          <w:bCs/>
          <w:szCs w:val="20"/>
        </w:rPr>
        <w:t>poniesionych przez Za</w:t>
      </w:r>
      <w:r w:rsidR="00B62FDB" w:rsidRPr="00DF5646">
        <w:rPr>
          <w:rFonts w:cs="Arial"/>
          <w:bCs/>
          <w:szCs w:val="20"/>
        </w:rPr>
        <w:t>mawiającego wskutek zlecenia ich</w:t>
      </w:r>
      <w:r w:rsidRPr="00DF5646">
        <w:rPr>
          <w:rFonts w:cs="Arial"/>
          <w:bCs/>
          <w:szCs w:val="20"/>
        </w:rPr>
        <w:t xml:space="preserve"> wykonania innemu wykonawcy w przypadku, gdy Zamawiający dwukrotnie</w:t>
      </w:r>
      <w:r w:rsidR="00B62FDB" w:rsidRPr="00DF5646">
        <w:rPr>
          <w:rFonts w:cs="Arial"/>
          <w:bCs/>
          <w:szCs w:val="20"/>
        </w:rPr>
        <w:t xml:space="preserve"> bezskutecznie wzywał nas do ich</w:t>
      </w:r>
      <w:r w:rsidRPr="00DF5646">
        <w:rPr>
          <w:rFonts w:cs="Arial"/>
          <w:bCs/>
          <w:szCs w:val="20"/>
        </w:rPr>
        <w:t xml:space="preserve"> </w:t>
      </w:r>
      <w:r>
        <w:rPr>
          <w:rFonts w:cs="Arial"/>
          <w:bCs/>
          <w:szCs w:val="20"/>
        </w:rPr>
        <w:t>wykonania w okresie gwarancji;</w:t>
      </w:r>
    </w:p>
    <w:p w:rsidR="00CF0A2D" w:rsidRDefault="009C70E8" w:rsidP="00CF0A2D">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9825E3">
        <w:rPr>
          <w:rFonts w:cs="Arial"/>
          <w:bCs/>
          <w:szCs w:val="20"/>
        </w:rPr>
        <w:t>ecznych naprawach gwarancyjnych;</w:t>
      </w:r>
    </w:p>
    <w:p w:rsidR="00CF0A2D" w:rsidRPr="002149B5" w:rsidRDefault="00CF0A2D" w:rsidP="00CF0A2D">
      <w:pPr>
        <w:numPr>
          <w:ilvl w:val="1"/>
          <w:numId w:val="4"/>
        </w:numPr>
        <w:spacing w:before="120" w:after="120"/>
        <w:jc w:val="both"/>
        <w:rPr>
          <w:rFonts w:cs="Arial"/>
          <w:bCs/>
          <w:szCs w:val="20"/>
        </w:rPr>
      </w:pPr>
      <w:r w:rsidRPr="002149B5">
        <w:rPr>
          <w:rFonts w:cs="Arial"/>
          <w:bCs/>
          <w:szCs w:val="20"/>
        </w:rPr>
        <w:t xml:space="preserve">utrzymanie ciągłości sprawności działania </w:t>
      </w:r>
      <w:r>
        <w:rPr>
          <w:rFonts w:cs="Arial"/>
          <w:bCs/>
          <w:szCs w:val="20"/>
        </w:rPr>
        <w:t>systemów</w:t>
      </w:r>
      <w:r w:rsidR="00FC4E6C">
        <w:rPr>
          <w:rFonts w:cs="Arial"/>
          <w:bCs/>
          <w:szCs w:val="20"/>
        </w:rPr>
        <w:t>, urządzeń</w:t>
      </w:r>
      <w:r>
        <w:rPr>
          <w:rFonts w:cs="Arial"/>
          <w:bCs/>
          <w:szCs w:val="20"/>
        </w:rPr>
        <w:t xml:space="preserve"> oraz</w:t>
      </w:r>
      <w:r w:rsidRPr="002149B5">
        <w:rPr>
          <w:rFonts w:cs="Arial"/>
          <w:bCs/>
          <w:szCs w:val="20"/>
        </w:rPr>
        <w:t xml:space="preserve"> instalacji, a w przypadku awarii usunięcie jej w ciągu </w:t>
      </w:r>
      <w:r>
        <w:rPr>
          <w:rFonts w:cs="Arial"/>
          <w:b/>
          <w:bCs/>
          <w:szCs w:val="20"/>
        </w:rPr>
        <w:t>1</w:t>
      </w:r>
      <w:r w:rsidRPr="002149B5">
        <w:rPr>
          <w:rFonts w:cs="Arial"/>
          <w:bCs/>
          <w:szCs w:val="20"/>
        </w:rPr>
        <w:t xml:space="preserve"> </w:t>
      </w:r>
      <w:r w:rsidRPr="00C2136E">
        <w:rPr>
          <w:rFonts w:cs="Arial"/>
          <w:b/>
          <w:bCs/>
          <w:szCs w:val="20"/>
        </w:rPr>
        <w:t>dnia</w:t>
      </w:r>
      <w:r>
        <w:rPr>
          <w:rFonts w:cs="Arial"/>
          <w:bCs/>
          <w:szCs w:val="20"/>
        </w:rPr>
        <w:t xml:space="preserve"> </w:t>
      </w:r>
      <w:r w:rsidRPr="002149B5">
        <w:rPr>
          <w:rFonts w:cs="Arial"/>
          <w:bCs/>
          <w:szCs w:val="20"/>
        </w:rPr>
        <w:t>od zgłoszenia</w:t>
      </w:r>
      <w:r>
        <w:rPr>
          <w:rFonts w:cs="Arial"/>
          <w:bCs/>
          <w:szCs w:val="20"/>
        </w:rPr>
        <w:t xml:space="preserve"> przez Zamawiającego.</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9"/>
      <w:footerReference w:type="even" r:id="rId10"/>
      <w:footerReference w:type="default" r:id="rId11"/>
      <w:headerReference w:type="first" r:id="rId12"/>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26" w:rsidRDefault="00102626" w:rsidP="00EC3896">
      <w:r>
        <w:separator/>
      </w:r>
    </w:p>
  </w:endnote>
  <w:endnote w:type="continuationSeparator" w:id="0">
    <w:p w:rsidR="00102626" w:rsidRDefault="00102626"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F9" w:rsidRDefault="00B116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116F9" w:rsidRDefault="00B116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F9" w:rsidRDefault="00B116F9">
    <w:pPr>
      <w:framePr w:wrap="around" w:vAnchor="text" w:hAnchor="margin" w:xAlign="right" w:y="1"/>
      <w:rPr>
        <w:rStyle w:val="Numerstrony"/>
      </w:rPr>
    </w:pPr>
    <w:r>
      <w:t xml:space="preserve">Strona </w:t>
    </w:r>
    <w:r>
      <w:fldChar w:fldCharType="begin"/>
    </w:r>
    <w:r>
      <w:instrText xml:space="preserve"> PAGE </w:instrText>
    </w:r>
    <w:r>
      <w:fldChar w:fldCharType="separate"/>
    </w:r>
    <w:r w:rsidR="002D2854">
      <w:rPr>
        <w:noProof/>
      </w:rPr>
      <w:t>14</w:t>
    </w:r>
    <w:r>
      <w:rPr>
        <w:noProof/>
      </w:rPr>
      <w:fldChar w:fldCharType="end"/>
    </w:r>
    <w:r>
      <w:t xml:space="preserve"> </w:t>
    </w:r>
  </w:p>
  <w:p w:rsidR="00B116F9" w:rsidRDefault="00B116F9">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26" w:rsidRDefault="00102626" w:rsidP="00EC3896">
      <w:r>
        <w:separator/>
      </w:r>
    </w:p>
  </w:footnote>
  <w:footnote w:type="continuationSeparator" w:id="0">
    <w:p w:rsidR="00102626" w:rsidRDefault="00102626"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F9" w:rsidRPr="00C40EFE" w:rsidRDefault="00B116F9"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F9" w:rsidRDefault="00B116F9">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1D07F1"/>
    <w:multiLevelType w:val="hybridMultilevel"/>
    <w:tmpl w:val="DB5CED86"/>
    <w:lvl w:ilvl="0" w:tplc="CFD82D88">
      <w:start w:val="1"/>
      <w:numFmt w:val="decimal"/>
      <w:lvlText w:val="%1."/>
      <w:lvlJc w:val="left"/>
      <w:pPr>
        <w:ind w:left="720" w:hanging="360"/>
      </w:pPr>
      <w:rPr>
        <w:b w:val="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4"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0"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4"/>
  </w:num>
  <w:num w:numId="3">
    <w:abstractNumId w:val="8"/>
  </w:num>
  <w:num w:numId="4">
    <w:abstractNumId w:val="1"/>
  </w:num>
  <w:num w:numId="5">
    <w:abstractNumId w:val="15"/>
  </w:num>
  <w:num w:numId="6">
    <w:abstractNumId w:val="13"/>
  </w:num>
  <w:num w:numId="7">
    <w:abstractNumId w:val="12"/>
  </w:num>
  <w:num w:numId="8">
    <w:abstractNumId w:val="17"/>
  </w:num>
  <w:num w:numId="9">
    <w:abstractNumId w:val="11"/>
  </w:num>
  <w:num w:numId="10">
    <w:abstractNumId w:val="10"/>
  </w:num>
  <w:num w:numId="11">
    <w:abstractNumId w:val="16"/>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4"/>
  </w:num>
  <w:num w:numId="21">
    <w:abstractNumId w:val="6"/>
  </w:num>
  <w:num w:numId="22">
    <w:abstractNumId w:val="0"/>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464EE"/>
    <w:rsid w:val="00050D64"/>
    <w:rsid w:val="00057785"/>
    <w:rsid w:val="0006285C"/>
    <w:rsid w:val="00066881"/>
    <w:rsid w:val="00077D14"/>
    <w:rsid w:val="00080CE9"/>
    <w:rsid w:val="00086210"/>
    <w:rsid w:val="000A6BDD"/>
    <w:rsid w:val="000B0133"/>
    <w:rsid w:val="000C4F80"/>
    <w:rsid w:val="000C649F"/>
    <w:rsid w:val="000C7482"/>
    <w:rsid w:val="000C77A3"/>
    <w:rsid w:val="000D1359"/>
    <w:rsid w:val="000D750F"/>
    <w:rsid w:val="000E08E9"/>
    <w:rsid w:val="000E136D"/>
    <w:rsid w:val="000F0324"/>
    <w:rsid w:val="000F6BD1"/>
    <w:rsid w:val="00101F7A"/>
    <w:rsid w:val="00102626"/>
    <w:rsid w:val="001138EA"/>
    <w:rsid w:val="00120432"/>
    <w:rsid w:val="001226B3"/>
    <w:rsid w:val="00124ACE"/>
    <w:rsid w:val="00125383"/>
    <w:rsid w:val="00125598"/>
    <w:rsid w:val="00131D17"/>
    <w:rsid w:val="001333A8"/>
    <w:rsid w:val="001365BB"/>
    <w:rsid w:val="00140008"/>
    <w:rsid w:val="001411EB"/>
    <w:rsid w:val="00150D97"/>
    <w:rsid w:val="001550F1"/>
    <w:rsid w:val="00171049"/>
    <w:rsid w:val="001937A3"/>
    <w:rsid w:val="00193A90"/>
    <w:rsid w:val="00194403"/>
    <w:rsid w:val="00196562"/>
    <w:rsid w:val="001A1BFA"/>
    <w:rsid w:val="001A27C8"/>
    <w:rsid w:val="001B1661"/>
    <w:rsid w:val="001C0020"/>
    <w:rsid w:val="001C1539"/>
    <w:rsid w:val="001C1DE7"/>
    <w:rsid w:val="001D0115"/>
    <w:rsid w:val="001D229C"/>
    <w:rsid w:val="001E056B"/>
    <w:rsid w:val="001E0C12"/>
    <w:rsid w:val="001E2EB1"/>
    <w:rsid w:val="001E5B66"/>
    <w:rsid w:val="001E5C91"/>
    <w:rsid w:val="001F3074"/>
    <w:rsid w:val="001F602F"/>
    <w:rsid w:val="001F727E"/>
    <w:rsid w:val="001F778A"/>
    <w:rsid w:val="00233443"/>
    <w:rsid w:val="0024083E"/>
    <w:rsid w:val="00251A0D"/>
    <w:rsid w:val="002532B0"/>
    <w:rsid w:val="00265CED"/>
    <w:rsid w:val="00283949"/>
    <w:rsid w:val="00290E55"/>
    <w:rsid w:val="002B2D14"/>
    <w:rsid w:val="002C3176"/>
    <w:rsid w:val="002D2854"/>
    <w:rsid w:val="002D2F23"/>
    <w:rsid w:val="002D48BF"/>
    <w:rsid w:val="002F6CBC"/>
    <w:rsid w:val="0030430E"/>
    <w:rsid w:val="00305582"/>
    <w:rsid w:val="00312D1F"/>
    <w:rsid w:val="00320048"/>
    <w:rsid w:val="00320267"/>
    <w:rsid w:val="00321C39"/>
    <w:rsid w:val="00326460"/>
    <w:rsid w:val="003372FE"/>
    <w:rsid w:val="00340E5F"/>
    <w:rsid w:val="003513BD"/>
    <w:rsid w:val="0035341F"/>
    <w:rsid w:val="00361C2A"/>
    <w:rsid w:val="00363DB8"/>
    <w:rsid w:val="00366287"/>
    <w:rsid w:val="003669A2"/>
    <w:rsid w:val="0037073C"/>
    <w:rsid w:val="00374ED0"/>
    <w:rsid w:val="00377B8F"/>
    <w:rsid w:val="00380A4D"/>
    <w:rsid w:val="003874BB"/>
    <w:rsid w:val="00392148"/>
    <w:rsid w:val="0039345E"/>
    <w:rsid w:val="003A47A5"/>
    <w:rsid w:val="003A4FCA"/>
    <w:rsid w:val="003C1222"/>
    <w:rsid w:val="003C3F42"/>
    <w:rsid w:val="003C443E"/>
    <w:rsid w:val="003C4C49"/>
    <w:rsid w:val="003C6E10"/>
    <w:rsid w:val="003D2CCC"/>
    <w:rsid w:val="003E3DC7"/>
    <w:rsid w:val="003E611B"/>
    <w:rsid w:val="003F3654"/>
    <w:rsid w:val="003F5580"/>
    <w:rsid w:val="00402C40"/>
    <w:rsid w:val="00412A6C"/>
    <w:rsid w:val="00421571"/>
    <w:rsid w:val="00421A33"/>
    <w:rsid w:val="004231A7"/>
    <w:rsid w:val="00426FF6"/>
    <w:rsid w:val="00440276"/>
    <w:rsid w:val="00451654"/>
    <w:rsid w:val="00454213"/>
    <w:rsid w:val="00460013"/>
    <w:rsid w:val="00463681"/>
    <w:rsid w:val="0047479C"/>
    <w:rsid w:val="0048412A"/>
    <w:rsid w:val="00485B90"/>
    <w:rsid w:val="004930D3"/>
    <w:rsid w:val="004A1057"/>
    <w:rsid w:val="004B1712"/>
    <w:rsid w:val="004D362E"/>
    <w:rsid w:val="004D3EFF"/>
    <w:rsid w:val="004D581F"/>
    <w:rsid w:val="004D6115"/>
    <w:rsid w:val="004E48EA"/>
    <w:rsid w:val="004F06B3"/>
    <w:rsid w:val="004F591C"/>
    <w:rsid w:val="00500145"/>
    <w:rsid w:val="0050405C"/>
    <w:rsid w:val="005129A2"/>
    <w:rsid w:val="00532A9C"/>
    <w:rsid w:val="00533E48"/>
    <w:rsid w:val="0053414D"/>
    <w:rsid w:val="00540C37"/>
    <w:rsid w:val="00540FFD"/>
    <w:rsid w:val="00561963"/>
    <w:rsid w:val="005650EE"/>
    <w:rsid w:val="005767E1"/>
    <w:rsid w:val="00581D60"/>
    <w:rsid w:val="005A1AC6"/>
    <w:rsid w:val="005B2703"/>
    <w:rsid w:val="005C15D9"/>
    <w:rsid w:val="005E1AA1"/>
    <w:rsid w:val="005E5D1A"/>
    <w:rsid w:val="005F41A0"/>
    <w:rsid w:val="005F4C60"/>
    <w:rsid w:val="00605676"/>
    <w:rsid w:val="006059E2"/>
    <w:rsid w:val="00632706"/>
    <w:rsid w:val="006401F9"/>
    <w:rsid w:val="00642728"/>
    <w:rsid w:val="006620A5"/>
    <w:rsid w:val="00666A1F"/>
    <w:rsid w:val="00681566"/>
    <w:rsid w:val="00684ADE"/>
    <w:rsid w:val="0069154A"/>
    <w:rsid w:val="006926AE"/>
    <w:rsid w:val="00692953"/>
    <w:rsid w:val="006A2801"/>
    <w:rsid w:val="006A7E02"/>
    <w:rsid w:val="006B08BB"/>
    <w:rsid w:val="006B38A0"/>
    <w:rsid w:val="006B3F61"/>
    <w:rsid w:val="006B40C1"/>
    <w:rsid w:val="006B65AD"/>
    <w:rsid w:val="006C12B6"/>
    <w:rsid w:val="006C3174"/>
    <w:rsid w:val="006D32F2"/>
    <w:rsid w:val="006F5D9B"/>
    <w:rsid w:val="007005BA"/>
    <w:rsid w:val="00701ABF"/>
    <w:rsid w:val="00706A01"/>
    <w:rsid w:val="0071383F"/>
    <w:rsid w:val="00717700"/>
    <w:rsid w:val="00726DBA"/>
    <w:rsid w:val="00731F57"/>
    <w:rsid w:val="00745FA1"/>
    <w:rsid w:val="007507F8"/>
    <w:rsid w:val="007703B4"/>
    <w:rsid w:val="007751DF"/>
    <w:rsid w:val="00776442"/>
    <w:rsid w:val="007931D2"/>
    <w:rsid w:val="00793920"/>
    <w:rsid w:val="007A77ED"/>
    <w:rsid w:val="007B2439"/>
    <w:rsid w:val="007D28E8"/>
    <w:rsid w:val="008024B0"/>
    <w:rsid w:val="0080746A"/>
    <w:rsid w:val="008128D1"/>
    <w:rsid w:val="00857A44"/>
    <w:rsid w:val="0086097B"/>
    <w:rsid w:val="008628DA"/>
    <w:rsid w:val="00862D52"/>
    <w:rsid w:val="0086668E"/>
    <w:rsid w:val="00870B20"/>
    <w:rsid w:val="00870C63"/>
    <w:rsid w:val="00874DC7"/>
    <w:rsid w:val="00883577"/>
    <w:rsid w:val="00883D32"/>
    <w:rsid w:val="00884DD4"/>
    <w:rsid w:val="0088738A"/>
    <w:rsid w:val="008878C2"/>
    <w:rsid w:val="008932CF"/>
    <w:rsid w:val="008948DD"/>
    <w:rsid w:val="008A3580"/>
    <w:rsid w:val="008A56C8"/>
    <w:rsid w:val="008C143C"/>
    <w:rsid w:val="008C5168"/>
    <w:rsid w:val="008D3EC6"/>
    <w:rsid w:val="008D7A00"/>
    <w:rsid w:val="008E0EF4"/>
    <w:rsid w:val="008E7347"/>
    <w:rsid w:val="008F4B15"/>
    <w:rsid w:val="008F4E9F"/>
    <w:rsid w:val="00900272"/>
    <w:rsid w:val="00901F35"/>
    <w:rsid w:val="00903BE7"/>
    <w:rsid w:val="00911A26"/>
    <w:rsid w:val="00912ED3"/>
    <w:rsid w:val="0091769F"/>
    <w:rsid w:val="00917E17"/>
    <w:rsid w:val="00917F6E"/>
    <w:rsid w:val="00925608"/>
    <w:rsid w:val="00935C31"/>
    <w:rsid w:val="00936129"/>
    <w:rsid w:val="00936606"/>
    <w:rsid w:val="00945537"/>
    <w:rsid w:val="00953C0E"/>
    <w:rsid w:val="0096481B"/>
    <w:rsid w:val="009672A4"/>
    <w:rsid w:val="00981841"/>
    <w:rsid w:val="009825E3"/>
    <w:rsid w:val="00984B28"/>
    <w:rsid w:val="00985FD9"/>
    <w:rsid w:val="00996DD4"/>
    <w:rsid w:val="009A00A4"/>
    <w:rsid w:val="009A507C"/>
    <w:rsid w:val="009B3288"/>
    <w:rsid w:val="009B5868"/>
    <w:rsid w:val="009C00CD"/>
    <w:rsid w:val="009C4D27"/>
    <w:rsid w:val="009C70E8"/>
    <w:rsid w:val="009D5813"/>
    <w:rsid w:val="009D5E08"/>
    <w:rsid w:val="009F475E"/>
    <w:rsid w:val="00A01663"/>
    <w:rsid w:val="00A065A9"/>
    <w:rsid w:val="00A22C12"/>
    <w:rsid w:val="00A27446"/>
    <w:rsid w:val="00A30952"/>
    <w:rsid w:val="00A37D85"/>
    <w:rsid w:val="00A400E4"/>
    <w:rsid w:val="00A51952"/>
    <w:rsid w:val="00A53662"/>
    <w:rsid w:val="00A60802"/>
    <w:rsid w:val="00A7172E"/>
    <w:rsid w:val="00A75FB1"/>
    <w:rsid w:val="00A81E7B"/>
    <w:rsid w:val="00A850CA"/>
    <w:rsid w:val="00A9109E"/>
    <w:rsid w:val="00A967B2"/>
    <w:rsid w:val="00AA0A4D"/>
    <w:rsid w:val="00AA3C96"/>
    <w:rsid w:val="00AB0BEB"/>
    <w:rsid w:val="00AB7BB5"/>
    <w:rsid w:val="00AB7C65"/>
    <w:rsid w:val="00AD19CF"/>
    <w:rsid w:val="00AD5662"/>
    <w:rsid w:val="00AE1638"/>
    <w:rsid w:val="00AE44FE"/>
    <w:rsid w:val="00AE4FA7"/>
    <w:rsid w:val="00AF2A5A"/>
    <w:rsid w:val="00AF7291"/>
    <w:rsid w:val="00B026ED"/>
    <w:rsid w:val="00B044A4"/>
    <w:rsid w:val="00B116F9"/>
    <w:rsid w:val="00B12014"/>
    <w:rsid w:val="00B1235A"/>
    <w:rsid w:val="00B21244"/>
    <w:rsid w:val="00B216F0"/>
    <w:rsid w:val="00B37CF6"/>
    <w:rsid w:val="00B441E0"/>
    <w:rsid w:val="00B453C4"/>
    <w:rsid w:val="00B53193"/>
    <w:rsid w:val="00B57694"/>
    <w:rsid w:val="00B62FDB"/>
    <w:rsid w:val="00B65BF7"/>
    <w:rsid w:val="00B72447"/>
    <w:rsid w:val="00B749C0"/>
    <w:rsid w:val="00B805EC"/>
    <w:rsid w:val="00BA2E85"/>
    <w:rsid w:val="00BE11F4"/>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DA4"/>
    <w:rsid w:val="00C53EE5"/>
    <w:rsid w:val="00C67149"/>
    <w:rsid w:val="00C72C8C"/>
    <w:rsid w:val="00C748D0"/>
    <w:rsid w:val="00C75E31"/>
    <w:rsid w:val="00C771E3"/>
    <w:rsid w:val="00C7763D"/>
    <w:rsid w:val="00C82787"/>
    <w:rsid w:val="00C82D42"/>
    <w:rsid w:val="00C85888"/>
    <w:rsid w:val="00C86E1F"/>
    <w:rsid w:val="00C94C9A"/>
    <w:rsid w:val="00CA292F"/>
    <w:rsid w:val="00CA70EA"/>
    <w:rsid w:val="00CA7398"/>
    <w:rsid w:val="00CB06BE"/>
    <w:rsid w:val="00CC345D"/>
    <w:rsid w:val="00CC53C1"/>
    <w:rsid w:val="00CC6538"/>
    <w:rsid w:val="00CD0451"/>
    <w:rsid w:val="00CD6A08"/>
    <w:rsid w:val="00CE3A13"/>
    <w:rsid w:val="00CE4427"/>
    <w:rsid w:val="00CE7076"/>
    <w:rsid w:val="00CF0A2D"/>
    <w:rsid w:val="00CF13AD"/>
    <w:rsid w:val="00CF15BF"/>
    <w:rsid w:val="00CF32F3"/>
    <w:rsid w:val="00CF3DF9"/>
    <w:rsid w:val="00CF4EC4"/>
    <w:rsid w:val="00D15D94"/>
    <w:rsid w:val="00D17963"/>
    <w:rsid w:val="00D21550"/>
    <w:rsid w:val="00D250BF"/>
    <w:rsid w:val="00D251D3"/>
    <w:rsid w:val="00D344E4"/>
    <w:rsid w:val="00D41CAF"/>
    <w:rsid w:val="00D43057"/>
    <w:rsid w:val="00D50184"/>
    <w:rsid w:val="00D53892"/>
    <w:rsid w:val="00D54F68"/>
    <w:rsid w:val="00D575CF"/>
    <w:rsid w:val="00D67005"/>
    <w:rsid w:val="00D675C0"/>
    <w:rsid w:val="00D7051D"/>
    <w:rsid w:val="00D76C70"/>
    <w:rsid w:val="00D91C98"/>
    <w:rsid w:val="00DA1353"/>
    <w:rsid w:val="00DA4C98"/>
    <w:rsid w:val="00DB0410"/>
    <w:rsid w:val="00DB2332"/>
    <w:rsid w:val="00DB7790"/>
    <w:rsid w:val="00DC3A40"/>
    <w:rsid w:val="00DD540A"/>
    <w:rsid w:val="00DE0EB6"/>
    <w:rsid w:val="00DE2D90"/>
    <w:rsid w:val="00DF5646"/>
    <w:rsid w:val="00E07EC3"/>
    <w:rsid w:val="00E21BEA"/>
    <w:rsid w:val="00E2706F"/>
    <w:rsid w:val="00E477AC"/>
    <w:rsid w:val="00E50485"/>
    <w:rsid w:val="00E534C1"/>
    <w:rsid w:val="00E543E8"/>
    <w:rsid w:val="00E660DE"/>
    <w:rsid w:val="00E712D1"/>
    <w:rsid w:val="00E73355"/>
    <w:rsid w:val="00E769ED"/>
    <w:rsid w:val="00E8267A"/>
    <w:rsid w:val="00E87075"/>
    <w:rsid w:val="00E90C6C"/>
    <w:rsid w:val="00E93709"/>
    <w:rsid w:val="00E9681F"/>
    <w:rsid w:val="00EB264F"/>
    <w:rsid w:val="00EB62F0"/>
    <w:rsid w:val="00EC2671"/>
    <w:rsid w:val="00EC3896"/>
    <w:rsid w:val="00EE410B"/>
    <w:rsid w:val="00EF490A"/>
    <w:rsid w:val="00F0134F"/>
    <w:rsid w:val="00F025EC"/>
    <w:rsid w:val="00F0637F"/>
    <w:rsid w:val="00F23C88"/>
    <w:rsid w:val="00F26A0E"/>
    <w:rsid w:val="00F34488"/>
    <w:rsid w:val="00F42E59"/>
    <w:rsid w:val="00F649F9"/>
    <w:rsid w:val="00F74053"/>
    <w:rsid w:val="00FA1ACC"/>
    <w:rsid w:val="00FB16E4"/>
    <w:rsid w:val="00FB6A2B"/>
    <w:rsid w:val="00FC3F58"/>
    <w:rsid w:val="00FC4E6C"/>
    <w:rsid w:val="00FC62D5"/>
    <w:rsid w:val="00FD2274"/>
    <w:rsid w:val="00FD74B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123B0-86A9-4911-BCE6-2A568641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8262</Words>
  <Characters>49578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18</cp:revision>
  <cp:lastPrinted>2017-06-13T07:58:00Z</cp:lastPrinted>
  <dcterms:created xsi:type="dcterms:W3CDTF">2017-04-03T10:31:00Z</dcterms:created>
  <dcterms:modified xsi:type="dcterms:W3CDTF">2017-06-14T08:25:00Z</dcterms:modified>
</cp:coreProperties>
</file>