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65F49F2E" w14:textId="77777777" w:rsidR="003D716C" w:rsidRPr="003D716C" w:rsidRDefault="003D716C" w:rsidP="003D716C">
      <w:pPr>
        <w:spacing w:after="120"/>
        <w:jc w:val="center"/>
        <w:rPr>
          <w:rFonts w:cs="Arial"/>
          <w:b/>
          <w:bCs/>
          <w:szCs w:val="20"/>
        </w:rPr>
      </w:pPr>
      <w:r w:rsidRPr="003D716C">
        <w:rPr>
          <w:rFonts w:cs="Arial"/>
          <w:b/>
          <w:bCs/>
          <w:szCs w:val="20"/>
        </w:rPr>
        <w:t>mgr. Adama Wroneckiego – Kanclerza WAT na podstawie pełnomocnictwa nr 31/RKR/P/2017</w:t>
      </w:r>
    </w:p>
    <w:p w14:paraId="60C25297" w14:textId="48A48142"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E44EE5">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24171DDB" w:rsidR="00CF0A2D" w:rsidRDefault="00CF0A2D" w:rsidP="00CF0A2D">
      <w:pPr>
        <w:spacing w:after="120"/>
        <w:jc w:val="both"/>
        <w:rPr>
          <w:rFonts w:cs="Arial"/>
          <w:szCs w:val="20"/>
        </w:rPr>
      </w:pPr>
      <w:r>
        <w:rPr>
          <w:rFonts w:cs="Arial"/>
          <w:szCs w:val="20"/>
        </w:rPr>
        <w:t xml:space="preserve">zwanym w treści </w:t>
      </w:r>
      <w:r w:rsidR="00E44EE5">
        <w:rPr>
          <w:rFonts w:cs="Arial"/>
          <w:szCs w:val="20"/>
        </w:rPr>
        <w:t>U</w:t>
      </w:r>
      <w:r>
        <w:rPr>
          <w:rFonts w:cs="Arial"/>
          <w:szCs w:val="20"/>
        </w:rPr>
        <w:t>mowy „</w:t>
      </w:r>
      <w:r>
        <w:rPr>
          <w:rFonts w:cs="Arial"/>
          <w:b/>
          <w:szCs w:val="20"/>
        </w:rPr>
        <w:t>Wykonawcą”</w:t>
      </w:r>
      <w:r>
        <w:rPr>
          <w:rFonts w:cs="Arial"/>
          <w:szCs w:val="20"/>
        </w:rPr>
        <w:t xml:space="preserve"> </w:t>
      </w:r>
    </w:p>
    <w:p w14:paraId="5525F263" w14:textId="77777777" w:rsidR="003D716C" w:rsidRPr="003D716C" w:rsidRDefault="003D716C" w:rsidP="003D716C">
      <w:pPr>
        <w:spacing w:after="120"/>
        <w:jc w:val="both"/>
        <w:rPr>
          <w:rFonts w:cs="Arial"/>
          <w:szCs w:val="20"/>
        </w:rPr>
      </w:pPr>
      <w:r w:rsidRPr="003D716C">
        <w:rPr>
          <w:rFonts w:cs="Arial"/>
        </w:rPr>
        <w:t xml:space="preserve">stosownie do wyniku postępowania o udzielenie zamówienia publicznego w trybie przetargu nieograniczonego przeprowadzonego na podstawie art. 39 ustawy z dnia 29 stycznia 2004r. Prawo zamówień publicznych (Dz. U. z 2015 r. poz. 2164 z </w:t>
      </w:r>
      <w:proofErr w:type="spellStart"/>
      <w:r w:rsidRPr="003D716C">
        <w:rPr>
          <w:rFonts w:cs="Arial"/>
        </w:rPr>
        <w:t>póź</w:t>
      </w:r>
      <w:proofErr w:type="spellEnd"/>
      <w:r w:rsidRPr="003D716C">
        <w:rPr>
          <w:rFonts w:cs="Arial"/>
        </w:rPr>
        <w:t xml:space="preserve">. zm.), nr sprawy </w:t>
      </w:r>
      <w:r w:rsidRPr="003D716C">
        <w:rPr>
          <w:rFonts w:cs="Arial"/>
          <w:b/>
        </w:rPr>
        <w:t>…./DIR/2017</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060E06E9" w:rsidR="00CF0A2D" w:rsidRPr="002B07F2" w:rsidRDefault="00460013" w:rsidP="0090579C">
      <w:pPr>
        <w:pStyle w:val="Akapitzlist"/>
        <w:numPr>
          <w:ilvl w:val="0"/>
          <w:numId w:val="12"/>
        </w:numPr>
        <w:autoSpaceDE w:val="0"/>
        <w:autoSpaceDN w:val="0"/>
        <w:adjustRightInd w:val="0"/>
        <w:spacing w:after="120"/>
        <w:ind w:left="426" w:hanging="426"/>
        <w:jc w:val="both"/>
        <w:rPr>
          <w:rFonts w:cs="Arial"/>
        </w:rPr>
      </w:pPr>
      <w:r w:rsidRPr="002B07F2">
        <w:rPr>
          <w:rFonts w:cs="Arial"/>
        </w:rPr>
        <w:t xml:space="preserve">Przedmiotem </w:t>
      </w:r>
      <w:r w:rsidR="00E44EE5">
        <w:rPr>
          <w:rFonts w:cs="Arial"/>
        </w:rPr>
        <w:t>U</w:t>
      </w:r>
      <w:r w:rsidRPr="002B07F2">
        <w:rPr>
          <w:rFonts w:cs="Arial"/>
        </w:rPr>
        <w:t>mowy jest</w:t>
      </w:r>
      <w:r w:rsidR="00CF13AD" w:rsidRPr="002B07F2">
        <w:rPr>
          <w:rFonts w:cs="Arial"/>
        </w:rPr>
        <w:t>:</w:t>
      </w:r>
      <w:r w:rsidRPr="002B07F2">
        <w:rPr>
          <w:rFonts w:cs="Arial"/>
        </w:rPr>
        <w:t xml:space="preserve"> </w:t>
      </w:r>
      <w:r w:rsidR="00A0768D" w:rsidRPr="00A0768D">
        <w:rPr>
          <w:rFonts w:cs="Arial"/>
          <w:b/>
        </w:rPr>
        <w:t xml:space="preserve">"Wymiana sieci wodociągowej fi 100 i fi 200 wraz z przyłączami" </w:t>
      </w:r>
      <w:r w:rsidR="00CF0A2D" w:rsidRPr="002B07F2">
        <w:rPr>
          <w:rFonts w:cs="Arial"/>
        </w:rPr>
        <w:t>w Warszawie</w:t>
      </w:r>
      <w:r w:rsidR="00B749C0" w:rsidRPr="002B07F2">
        <w:rPr>
          <w:rFonts w:cs="Arial"/>
        </w:rPr>
        <w:t xml:space="preserve"> </w:t>
      </w:r>
      <w:r w:rsidR="00C2305E" w:rsidRPr="002B07F2">
        <w:rPr>
          <w:rFonts w:cs="Arial"/>
        </w:rPr>
        <w:t xml:space="preserve">przy ul. </w:t>
      </w:r>
      <w:r w:rsidRPr="002B07F2">
        <w:rPr>
          <w:rFonts w:cs="Arial"/>
        </w:rPr>
        <w:t xml:space="preserve">Kaliskiego </w:t>
      </w:r>
      <w:r w:rsidR="00196021" w:rsidRPr="002B07F2">
        <w:rPr>
          <w:rFonts w:cs="Arial"/>
        </w:rPr>
        <w:t>2</w:t>
      </w:r>
      <w:r w:rsidR="00857A44" w:rsidRPr="002B07F2">
        <w:rPr>
          <w:rFonts w:cs="Arial"/>
        </w:rPr>
        <w:t>,</w:t>
      </w:r>
      <w:r w:rsidR="00C2305E" w:rsidRPr="002B07F2">
        <w:rPr>
          <w:rFonts w:cs="Arial"/>
        </w:rPr>
        <w:t xml:space="preserve"> </w:t>
      </w:r>
      <w:r w:rsidR="00B749C0" w:rsidRPr="002B07F2">
        <w:rPr>
          <w:rFonts w:cs="Arial"/>
        </w:rPr>
        <w:t>zwan</w:t>
      </w:r>
      <w:r w:rsidR="00160612" w:rsidRPr="002B07F2">
        <w:rPr>
          <w:rFonts w:cs="Arial"/>
        </w:rPr>
        <w:t>y</w:t>
      </w:r>
      <w:r w:rsidR="00CF0A2D" w:rsidRPr="002B07F2">
        <w:rPr>
          <w:rFonts w:cs="Arial"/>
        </w:rPr>
        <w:t xml:space="preserve"> dalej „robotami”</w:t>
      </w:r>
      <w:r w:rsidR="00E21BEA" w:rsidRPr="002B07F2">
        <w:rPr>
          <w:rFonts w:cs="Arial"/>
        </w:rPr>
        <w:t>.</w:t>
      </w:r>
      <w:r w:rsidR="00CF0A2D" w:rsidRPr="002B07F2">
        <w:rPr>
          <w:rFonts w:cs="Arial"/>
        </w:rPr>
        <w:t xml:space="preserve"> Szczegółowy zakres i opis przedmiotu Umowy określa </w:t>
      </w:r>
      <w:r w:rsidR="00865AA3" w:rsidRPr="00865AA3">
        <w:rPr>
          <w:rFonts w:cs="Arial"/>
        </w:rPr>
        <w:t xml:space="preserve">Specyfikacja Techniczna Wykonania </w:t>
      </w:r>
      <w:r w:rsidR="00FC400A">
        <w:rPr>
          <w:rFonts w:cs="Arial"/>
        </w:rPr>
        <w:t>i</w:t>
      </w:r>
      <w:r w:rsidR="00865AA3" w:rsidRPr="00865AA3">
        <w:rPr>
          <w:rFonts w:cs="Arial"/>
        </w:rPr>
        <w:t xml:space="preserve"> Odbioru Robót Budowlanych (STWiORB)</w:t>
      </w:r>
      <w:r w:rsidR="00865AA3">
        <w:rPr>
          <w:rFonts w:cs="Arial"/>
        </w:rPr>
        <w:t xml:space="preserve"> </w:t>
      </w:r>
      <w:r w:rsidR="00CF0A2D" w:rsidRPr="002B07F2">
        <w:rPr>
          <w:rFonts w:cs="Arial"/>
        </w:rPr>
        <w:t xml:space="preserve">stanowiąca załącznik nr 1 do Umowy.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2B07F2">
        <w:rPr>
          <w:rFonts w:cs="Arial"/>
          <w:szCs w:val="20"/>
        </w:rPr>
        <w:t>Wykonawca</w:t>
      </w:r>
      <w:r w:rsidRPr="00B412E3">
        <w:rPr>
          <w:rFonts w:cs="Arial"/>
          <w:szCs w:val="20"/>
        </w:rPr>
        <w:t xml:space="preserve">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55B055CE" w14:textId="69AA8E4A" w:rsidR="00196021" w:rsidRPr="00196021" w:rsidRDefault="001E2EB1" w:rsidP="00196021">
      <w:pPr>
        <w:pStyle w:val="Akapitzlist"/>
        <w:numPr>
          <w:ilvl w:val="0"/>
          <w:numId w:val="1"/>
        </w:numPr>
        <w:jc w:val="both"/>
        <w:rPr>
          <w:rFonts w:cs="Arial"/>
          <w:b/>
          <w:bCs/>
          <w:szCs w:val="20"/>
        </w:rPr>
      </w:pPr>
      <w:r w:rsidRPr="00196021">
        <w:rPr>
          <w:rFonts w:cs="Arial"/>
          <w:bCs/>
          <w:szCs w:val="20"/>
        </w:rPr>
        <w:t>Termin zakońc</w:t>
      </w:r>
      <w:r w:rsidR="0069154A" w:rsidRPr="00196021">
        <w:rPr>
          <w:rFonts w:cs="Arial"/>
          <w:bCs/>
          <w:szCs w:val="20"/>
        </w:rPr>
        <w:t xml:space="preserve">zenia robót, strony ustalają </w:t>
      </w:r>
      <w:r w:rsidR="003D716C">
        <w:rPr>
          <w:rFonts w:cs="Arial"/>
          <w:b/>
          <w:bCs/>
          <w:szCs w:val="20"/>
        </w:rPr>
        <w:t>….</w:t>
      </w:r>
      <w:r w:rsidR="00196021">
        <w:rPr>
          <w:rFonts w:cs="Arial"/>
          <w:bCs/>
          <w:szCs w:val="20"/>
        </w:rPr>
        <w:t xml:space="preserve"> </w:t>
      </w:r>
      <w:r w:rsidR="00196021" w:rsidRPr="00196021">
        <w:rPr>
          <w:rFonts w:cs="Arial"/>
          <w:b/>
          <w:bCs/>
          <w:szCs w:val="20"/>
        </w:rPr>
        <w:t>dni od dnia</w:t>
      </w:r>
      <w:r w:rsidR="00196021">
        <w:rPr>
          <w:rFonts w:cs="Arial"/>
          <w:bCs/>
          <w:szCs w:val="20"/>
        </w:rPr>
        <w:t xml:space="preserve"> </w:t>
      </w:r>
      <w:r w:rsidR="00743A49" w:rsidRPr="00196021">
        <w:rPr>
          <w:rFonts w:cs="Arial"/>
          <w:bCs/>
          <w:szCs w:val="20"/>
        </w:rPr>
        <w:t xml:space="preserve"> </w:t>
      </w:r>
      <w:r w:rsidR="00196021" w:rsidRPr="00196021">
        <w:rPr>
          <w:rFonts w:cs="Arial"/>
          <w:b/>
          <w:bCs/>
          <w:szCs w:val="20"/>
        </w:rPr>
        <w:t>protokolarnego wprowadzenia Wykonawcy na teren budowy.</w:t>
      </w:r>
    </w:p>
    <w:p w14:paraId="763D4F26" w14:textId="699008D9" w:rsidR="001E2EB1" w:rsidRPr="004B3754" w:rsidRDefault="001E2EB1" w:rsidP="00196021">
      <w:pPr>
        <w:tabs>
          <w:tab w:val="left" w:pos="0"/>
          <w:tab w:val="right" w:pos="3078"/>
        </w:tabs>
        <w:spacing w:after="120"/>
        <w:jc w:val="both"/>
        <w:rPr>
          <w:rFonts w:cs="Arial"/>
          <w:szCs w:val="20"/>
        </w:rPr>
      </w:pPr>
    </w:p>
    <w:p w14:paraId="29126083" w14:textId="3023C6A7" w:rsidR="00CF0A2D" w:rsidRPr="00DF1F21" w:rsidRDefault="00CF0A2D" w:rsidP="00FC400A">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E44EE5">
        <w:rPr>
          <w:rFonts w:cs="Arial"/>
          <w:color w:val="000000" w:themeColor="text1"/>
        </w:rPr>
        <w:t>U</w:t>
      </w:r>
      <w:r w:rsidR="00FC400A" w:rsidRPr="00FC400A">
        <w:rPr>
          <w:rFonts w:cs="Arial"/>
          <w:color w:val="000000" w:themeColor="text1"/>
        </w:rPr>
        <w:t xml:space="preserve">mowy zmian, Wykonawca zobowiązany jest do aktualizacji harmonogramu rzeczowo - finansowego robót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0091F5C2"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3B76347A" w14:textId="2423A29D" w:rsidR="00210E76" w:rsidRPr="00210E76" w:rsidRDefault="00210E76" w:rsidP="00210E76">
      <w:pPr>
        <w:tabs>
          <w:tab w:val="right" w:pos="3078"/>
        </w:tabs>
        <w:spacing w:after="120"/>
        <w:ind w:left="454"/>
        <w:jc w:val="both"/>
        <w:rPr>
          <w:rFonts w:cs="Arial"/>
          <w:bCs/>
          <w:szCs w:val="20"/>
        </w:rPr>
      </w:pPr>
      <w:r w:rsidRPr="00210E76">
        <w:rPr>
          <w:rFonts w:cs="Arial"/>
          <w:bCs/>
          <w:szCs w:val="20"/>
        </w:rPr>
        <w:t xml:space="preserve">- </w:t>
      </w:r>
      <w:r w:rsidR="00921A4F" w:rsidRPr="00921A4F">
        <w:rPr>
          <w:rFonts w:cs="Arial"/>
          <w:b/>
          <w:bCs/>
          <w:szCs w:val="20"/>
        </w:rPr>
        <w:t>jednorazow</w:t>
      </w:r>
      <w:r w:rsidR="00042AB0">
        <w:rPr>
          <w:rFonts w:cs="Arial"/>
          <w:b/>
          <w:bCs/>
          <w:szCs w:val="20"/>
        </w:rPr>
        <w:t>a</w:t>
      </w:r>
      <w:r w:rsidR="00042AB0" w:rsidRPr="00042AB0">
        <w:rPr>
          <w:rFonts w:cs="Arial"/>
          <w:b/>
          <w:bCs/>
          <w:color w:val="000000"/>
          <w:szCs w:val="20"/>
        </w:rPr>
        <w:t xml:space="preserve"> </w:t>
      </w:r>
      <w:r w:rsidR="00042AB0" w:rsidRPr="00042AB0">
        <w:rPr>
          <w:rFonts w:cs="Arial"/>
          <w:b/>
          <w:bCs/>
          <w:szCs w:val="20"/>
        </w:rPr>
        <w:t>płatność ryczałtowa</w:t>
      </w:r>
      <w:r w:rsidR="00921A4F">
        <w:rPr>
          <w:rFonts w:cs="Arial"/>
          <w:bCs/>
          <w:szCs w:val="20"/>
        </w:rPr>
        <w:t>,</w:t>
      </w:r>
      <w:r w:rsidRPr="00210E76">
        <w:rPr>
          <w:rFonts w:cs="Arial"/>
          <w:bCs/>
          <w:szCs w:val="20"/>
        </w:rPr>
        <w:t xml:space="preserve"> po odbiorze końcowym zrealizowanych robót zgodnie z zasadami określonymi w § 9.  </w:t>
      </w:r>
    </w:p>
    <w:p w14:paraId="404A2D44" w14:textId="6499419C"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 xml:space="preserve">Podstawą do wystawienia faktury </w:t>
      </w:r>
      <w:r w:rsidR="00B412E3" w:rsidRPr="00B412E3">
        <w:rPr>
          <w:rFonts w:cs="Arial"/>
          <w:bCs/>
          <w:iCs/>
          <w:color w:val="000000"/>
        </w:rPr>
        <w:t xml:space="preserve">końcowej będą: podpisany przez komisje protokół odbioru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lastRenderedPageBreak/>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6676FB40"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 xml:space="preserve">szcze wymagalne do dnia odbioru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736E2FD6"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Pr>
          <w:rFonts w:ascii="Arial" w:hAnsi="Arial" w:cs="Arial"/>
          <w:sz w:val="20"/>
        </w:rPr>
        <w:t>STWiORB</w:t>
      </w:r>
      <w:r w:rsidR="00CF0A2D" w:rsidRPr="003F1856">
        <w:rPr>
          <w:rFonts w:ascii="Arial" w:hAnsi="Arial" w:cs="Arial"/>
          <w:sz w:val="20"/>
        </w:rPr>
        <w:t xml:space="preserve">, </w:t>
      </w:r>
      <w:r w:rsidR="00D0753C">
        <w:rPr>
          <w:rFonts w:ascii="Arial" w:hAnsi="Arial" w:cs="Arial"/>
          <w:sz w:val="20"/>
        </w:rPr>
        <w:t>U</w:t>
      </w:r>
      <w:r w:rsidR="00CF0A2D" w:rsidRPr="003F1856">
        <w:rPr>
          <w:rFonts w:ascii="Arial" w:hAnsi="Arial" w:cs="Arial"/>
          <w:sz w:val="20"/>
        </w:rPr>
        <w:t>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0141F654" w14:textId="0BFD4B75" w:rsidR="00FF3BB1" w:rsidRDefault="00CF0A2D" w:rsidP="00F46327">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E44EE5">
        <w:rPr>
          <w:rFonts w:cs="Arial"/>
        </w:rPr>
        <w:t>U</w:t>
      </w:r>
      <w:r>
        <w:rPr>
          <w:rFonts w:cs="Arial"/>
        </w:rPr>
        <w:t>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6r.</w:t>
      </w:r>
      <w:r w:rsidRPr="00F46327">
        <w:rPr>
          <w:rFonts w:cs="Arial"/>
        </w:rPr>
        <w:t xml:space="preserve"> poz. </w:t>
      </w:r>
      <w:r w:rsidR="00900272" w:rsidRPr="00F46327">
        <w:rPr>
          <w:rFonts w:cs="Arial"/>
        </w:rPr>
        <w:t>1570</w:t>
      </w:r>
      <w:r w:rsidRPr="00F46327">
        <w:rPr>
          <w:rFonts w:cs="Arial"/>
        </w:rPr>
        <w:t>).</w:t>
      </w:r>
    </w:p>
    <w:p w14:paraId="6C0DFD15" w14:textId="6AE8EC3E" w:rsidR="00CF0A2D" w:rsidRPr="00F46327" w:rsidRDefault="00CF0A2D" w:rsidP="00FF3BB1">
      <w:pPr>
        <w:spacing w:after="120"/>
        <w:ind w:left="567"/>
        <w:jc w:val="both"/>
        <w:rPr>
          <w:rFonts w:cs="Arial"/>
        </w:rPr>
      </w:pPr>
      <w:r w:rsidRPr="00F46327">
        <w:rPr>
          <w:rFonts w:cs="Arial"/>
        </w:rPr>
        <w:lastRenderedPageBreak/>
        <w:t xml:space="preserve"> </w:t>
      </w:r>
      <w:r w:rsidR="00FF3BB1" w:rsidRPr="00FF3BB1">
        <w:rPr>
          <w:rFonts w:cs="Arial"/>
        </w:rPr>
        <w:t xml:space="preserve">Urządzenia nie mogą pochodzić z wystaw, ekspozycji, prezentacji.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w:t>
      </w:r>
      <w:bookmarkStart w:id="0" w:name="_GoBack"/>
      <w:bookmarkEnd w:id="0"/>
      <w:r>
        <w:rPr>
          <w:rFonts w:cs="Arial"/>
          <w:szCs w:val="20"/>
        </w:rPr>
        <w:t>eży w szczególności</w:t>
      </w:r>
      <w:r w:rsidRPr="00DA6349">
        <w:rPr>
          <w:rFonts w:cs="Arial"/>
          <w:szCs w:val="20"/>
        </w:rPr>
        <w:t>:</w:t>
      </w:r>
    </w:p>
    <w:p w14:paraId="60676F98" w14:textId="07C50E9A" w:rsidR="00D25F7D" w:rsidRDefault="00D25F7D" w:rsidP="00D25F7D">
      <w:pPr>
        <w:numPr>
          <w:ilvl w:val="0"/>
          <w:numId w:val="6"/>
        </w:numPr>
        <w:spacing w:after="120"/>
        <w:ind w:left="709" w:hanging="283"/>
        <w:jc w:val="both"/>
        <w:rPr>
          <w:rFonts w:cs="Arial"/>
          <w:szCs w:val="20"/>
        </w:rPr>
      </w:pPr>
      <w:r>
        <w:rPr>
          <w:rFonts w:cs="Arial"/>
          <w:szCs w:val="20"/>
        </w:rPr>
        <w:t>prowadzenie Dziennika Budowy,</w:t>
      </w:r>
    </w:p>
    <w:p w14:paraId="7F07938A" w14:textId="02346B5D" w:rsidR="00D25F7D" w:rsidRPr="00D25F7D" w:rsidRDefault="00D25F7D" w:rsidP="00D25F7D">
      <w:pPr>
        <w:numPr>
          <w:ilvl w:val="0"/>
          <w:numId w:val="6"/>
        </w:numPr>
        <w:spacing w:after="120"/>
        <w:ind w:left="709" w:hanging="283"/>
        <w:jc w:val="both"/>
        <w:rPr>
          <w:rFonts w:cs="Arial"/>
          <w:szCs w:val="20"/>
        </w:rPr>
      </w:pPr>
      <w:r w:rsidRPr="00D25F7D">
        <w:rPr>
          <w:rFonts w:cs="Arial"/>
          <w:szCs w:val="20"/>
        </w:rPr>
        <w:t>zapewnienie ciągłego nadzoru technicznego i kierowania robotami przez osoby wymienione                w § 8 ust. 2 Umowy,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F46327">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77777777"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5200976A" w:rsidR="00515555" w:rsidRPr="00116611" w:rsidRDefault="00515555" w:rsidP="000328B5">
      <w:pPr>
        <w:numPr>
          <w:ilvl w:val="0"/>
          <w:numId w:val="6"/>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 xml:space="preserve">odwykonawcę o którym mowa w § 1 ust. 2 </w:t>
      </w:r>
      <w:r w:rsidR="00E44EE5">
        <w:rPr>
          <w:rFonts w:cs="Arial"/>
          <w:szCs w:val="20"/>
        </w:rPr>
        <w:t>U</w:t>
      </w:r>
      <w:r w:rsidRPr="00116611">
        <w:rPr>
          <w:rFonts w:cs="Arial"/>
          <w:szCs w:val="20"/>
        </w:rPr>
        <w:t>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1665BAA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41B62DED"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r w:rsidR="00FF3BB1" w:rsidRPr="00FF3BB1">
        <w:rPr>
          <w:rFonts w:cs="Arial"/>
          <w:szCs w:val="20"/>
        </w:rPr>
        <w:t xml:space="preserve"> </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0E4A267F"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sidR="00FF3BB1">
        <w:rPr>
          <w:rFonts w:cs="Arial"/>
          <w:szCs w:val="20"/>
        </w:rPr>
        <w:t>§ 8 ust. 2;</w:t>
      </w:r>
    </w:p>
    <w:p w14:paraId="1DA49722" w14:textId="0569DE62" w:rsidR="00FF3BB1" w:rsidRPr="00FF3BB1" w:rsidRDefault="00FF3BB1" w:rsidP="00FF3BB1">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6F4142E3" w14:textId="77777777" w:rsidR="00E44EE5" w:rsidRDefault="00C94C9A" w:rsidP="00E44EE5">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D0753C">
        <w:rPr>
          <w:rFonts w:cs="Arial"/>
        </w:rPr>
        <w:t>U</w:t>
      </w:r>
      <w:r>
        <w:rPr>
          <w:rFonts w:cs="Arial"/>
        </w:rPr>
        <w:t xml:space="preserve">mowy. Zwrot dokumentacji, o której mowa w zdaniu pierwszym musi nastąpić najpóźniej w dniu zgłoszenia przez Wykonawcę gotowości do odbioru końcowego przedmiotu </w:t>
      </w:r>
      <w:r w:rsidR="001737E9">
        <w:rPr>
          <w:rFonts w:cs="Arial"/>
        </w:rPr>
        <w:t>U</w:t>
      </w:r>
      <w:r>
        <w:rPr>
          <w:rFonts w:cs="Arial"/>
        </w:rPr>
        <w:t xml:space="preserve">mowy.  </w:t>
      </w:r>
    </w:p>
    <w:p w14:paraId="5557635B" w14:textId="77777777" w:rsidR="00E44EE5" w:rsidRDefault="003D716C" w:rsidP="00E44EE5">
      <w:pPr>
        <w:numPr>
          <w:ilvl w:val="0"/>
          <w:numId w:val="9"/>
        </w:numPr>
        <w:spacing w:after="120"/>
        <w:jc w:val="both"/>
        <w:rPr>
          <w:rFonts w:cs="Arial"/>
        </w:rPr>
      </w:pPr>
      <w:r w:rsidRPr="00E44EE5">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w:t>
      </w:r>
      <w:r w:rsidRPr="00E44EE5">
        <w:rPr>
          <w:rFonts w:cs="Arial"/>
          <w:szCs w:val="20"/>
        </w:rPr>
        <w:t xml:space="preserve">terminach określonych w niniejszym paragrafie, </w:t>
      </w:r>
      <w:r w:rsidRPr="00E44EE5">
        <w:rPr>
          <w:szCs w:val="20"/>
        </w:rPr>
        <w:t>osoby skierowane do wykonywania przedmiotu umowy w zakresie wymienionych czynności: roboty ziemne, rozbiórkowe, roboty ziemne zmechanizowane (zagęszczarką i koparką), demontaż i montaż instalacji sanitarnych wodociągowych i kanalizacyjnych.</w:t>
      </w:r>
    </w:p>
    <w:p w14:paraId="59453825" w14:textId="77777777" w:rsidR="00E44EE5" w:rsidRDefault="00985FD9" w:rsidP="00E44EE5">
      <w:pPr>
        <w:numPr>
          <w:ilvl w:val="0"/>
          <w:numId w:val="9"/>
        </w:numPr>
        <w:spacing w:after="120"/>
        <w:jc w:val="both"/>
        <w:rPr>
          <w:rFonts w:cs="Arial"/>
        </w:rPr>
      </w:pPr>
      <w:r w:rsidRPr="00E44EE5">
        <w:rPr>
          <w:rFonts w:cs="Arial"/>
          <w:color w:val="000000" w:themeColor="text1"/>
          <w:szCs w:val="20"/>
        </w:rPr>
        <w:t xml:space="preserve">Wykonawca zatrudni osoby, o których mowa w ust. 5 na okres nie krótszy niż  okres realizacji </w:t>
      </w:r>
      <w:r w:rsidR="001737E9" w:rsidRPr="00E44EE5">
        <w:rPr>
          <w:rFonts w:cs="Arial"/>
          <w:color w:val="000000" w:themeColor="text1"/>
          <w:szCs w:val="20"/>
        </w:rPr>
        <w:t>U</w:t>
      </w:r>
      <w:r w:rsidRPr="00E44EE5">
        <w:rPr>
          <w:rFonts w:cs="Arial"/>
          <w:color w:val="000000" w:themeColor="text1"/>
          <w:szCs w:val="20"/>
        </w:rPr>
        <w:t>mowy.</w:t>
      </w:r>
    </w:p>
    <w:p w14:paraId="63B2B403" w14:textId="4F87BC75" w:rsidR="00985FD9" w:rsidRPr="00E44EE5" w:rsidRDefault="00985FD9" w:rsidP="00E44EE5">
      <w:pPr>
        <w:numPr>
          <w:ilvl w:val="0"/>
          <w:numId w:val="9"/>
        </w:numPr>
        <w:spacing w:after="120"/>
        <w:jc w:val="both"/>
        <w:rPr>
          <w:rFonts w:cs="Arial"/>
        </w:rPr>
      </w:pPr>
      <w:r w:rsidRPr="00E44EE5">
        <w:rPr>
          <w:rFonts w:cs="Arial"/>
          <w:color w:val="000000" w:themeColor="text1"/>
          <w:szCs w:val="20"/>
        </w:rPr>
        <w:t xml:space="preserve">Wykonawca, w terminie 7 dni od daty podpisania </w:t>
      </w:r>
      <w:r w:rsidR="001737E9" w:rsidRPr="00E44EE5">
        <w:rPr>
          <w:rFonts w:cs="Arial"/>
          <w:color w:val="000000" w:themeColor="text1"/>
          <w:szCs w:val="20"/>
        </w:rPr>
        <w:t>U</w:t>
      </w:r>
      <w:r w:rsidRPr="00E44EE5">
        <w:rPr>
          <w:rFonts w:cs="Arial"/>
          <w:color w:val="000000" w:themeColor="text1"/>
          <w:szCs w:val="20"/>
        </w:rPr>
        <w:t xml:space="preserve">mowy i na każde pisemne wezwanie Zamawiającego w trakcie realizacji </w:t>
      </w:r>
      <w:r w:rsidR="001737E9" w:rsidRPr="00E44EE5">
        <w:rPr>
          <w:rFonts w:cs="Arial"/>
          <w:color w:val="000000" w:themeColor="text1"/>
          <w:szCs w:val="20"/>
        </w:rPr>
        <w:t>U</w:t>
      </w:r>
      <w:r w:rsidRPr="00E44EE5">
        <w:rPr>
          <w:rFonts w:cs="Arial"/>
          <w:color w:val="000000" w:themeColor="text1"/>
          <w:szCs w:val="20"/>
        </w:rPr>
        <w:t>mowy, zobowiązany będzie do przedłożenia Zamawiającemu:</w:t>
      </w:r>
    </w:p>
    <w:p w14:paraId="59B0C03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14:paraId="3DD489B0" w14:textId="1B4F236C" w:rsidR="00985FD9" w:rsidRPr="00E53568" w:rsidRDefault="00985FD9" w:rsidP="00E53568">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poświadczone za zgodno</w:t>
      </w:r>
      <w:r w:rsidR="002A27D8">
        <w:rPr>
          <w:rFonts w:cs="Arial"/>
          <w:color w:val="000000" w:themeColor="text1"/>
          <w:szCs w:val="20"/>
        </w:rPr>
        <w:t xml:space="preserve">ść z oryginałem przez Wykonawcę </w:t>
      </w:r>
      <w:r w:rsidRPr="00985FD9">
        <w:rPr>
          <w:rFonts w:cs="Arial"/>
          <w:b/>
          <w:color w:val="000000" w:themeColor="text1"/>
          <w:szCs w:val="20"/>
        </w:rPr>
        <w:t>kopie umów o pracę</w:t>
      </w:r>
      <w:r w:rsidRPr="00985FD9">
        <w:rPr>
          <w:rFonts w:cs="Arial"/>
          <w:color w:val="000000" w:themeColor="text1"/>
          <w:szCs w:val="20"/>
        </w:rPr>
        <w:t xml:space="preserve"> osób wykonujących w trakcie realizacji przedmiotu </w:t>
      </w:r>
      <w:r w:rsidR="001737E9">
        <w:rPr>
          <w:rFonts w:cs="Arial"/>
          <w:color w:val="000000" w:themeColor="text1"/>
          <w:szCs w:val="20"/>
        </w:rPr>
        <w:t>U</w:t>
      </w:r>
      <w:r w:rsidRPr="00985FD9">
        <w:rPr>
          <w:rFonts w:cs="Arial"/>
          <w:color w:val="000000" w:themeColor="text1"/>
          <w:szCs w:val="20"/>
        </w:rPr>
        <w:t xml:space="preserve">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w:t>
      </w:r>
      <w:r w:rsidRPr="00E53568">
        <w:rPr>
          <w:rFonts w:cs="Arial"/>
          <w:color w:val="000000" w:themeColor="text1"/>
          <w:szCs w:val="20"/>
        </w:rPr>
        <w:t xml:space="preserve">zawarcia umowy, rodzaj umowy o pracę i wymiar etatu powinny być możliwe do zidentyfikowania; </w:t>
      </w:r>
    </w:p>
    <w:p w14:paraId="1DB3022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lastRenderedPageBreak/>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14:paraId="77664424" w14:textId="61D7C59B" w:rsidR="00985FD9" w:rsidRPr="00E44EE5" w:rsidRDefault="00985FD9" w:rsidP="00E44EE5">
      <w:pPr>
        <w:pStyle w:val="Akapitzlist"/>
        <w:numPr>
          <w:ilvl w:val="0"/>
          <w:numId w:val="9"/>
        </w:numPr>
        <w:tabs>
          <w:tab w:val="left" w:pos="9660"/>
        </w:tabs>
        <w:spacing w:after="120"/>
        <w:jc w:val="both"/>
        <w:rPr>
          <w:rFonts w:cs="Arial"/>
          <w:color w:val="000000" w:themeColor="text1"/>
          <w:szCs w:val="20"/>
        </w:rPr>
      </w:pPr>
      <w:r w:rsidRPr="00E44EE5">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sidRPr="00E44EE5">
        <w:rPr>
          <w:rFonts w:cs="Arial"/>
          <w:color w:val="000000" w:themeColor="text1"/>
          <w:szCs w:val="20"/>
        </w:rPr>
        <w:t xml:space="preserve"> </w:t>
      </w:r>
      <w:r w:rsidRPr="00E44EE5">
        <w:rPr>
          <w:rFonts w:cs="Arial"/>
          <w:color w:val="000000" w:themeColor="text1"/>
          <w:szCs w:val="20"/>
        </w:rPr>
        <w:t xml:space="preserve">13 ust. 1 pkt 6 i/lub odstąpienia od </w:t>
      </w:r>
      <w:r w:rsidR="001737E9" w:rsidRPr="00E44EE5">
        <w:rPr>
          <w:rFonts w:cs="Arial"/>
          <w:color w:val="000000" w:themeColor="text1"/>
          <w:szCs w:val="20"/>
        </w:rPr>
        <w:t>U</w:t>
      </w:r>
      <w:r w:rsidRPr="00E44EE5">
        <w:rPr>
          <w:rFonts w:cs="Arial"/>
          <w:color w:val="000000" w:themeColor="text1"/>
          <w:szCs w:val="20"/>
        </w:rPr>
        <w:t>mowy.</w:t>
      </w:r>
    </w:p>
    <w:p w14:paraId="29511F34"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14:paraId="2826C6C3"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wypowiedzenia lub rozwiązania stosunku pracy z pracownikiem, Wykonawca jest zobowiązany powiadomić pisemnie Zamawiającego o tym fakcie w</w:t>
      </w:r>
      <w:r w:rsidR="000E76B2">
        <w:rPr>
          <w:rFonts w:cs="Arial"/>
          <w:color w:val="000000" w:themeColor="text1"/>
          <w:szCs w:val="20"/>
        </w:rPr>
        <w:t xml:space="preserve"> terminie 3 dni licząc od dnia,                            </w:t>
      </w:r>
      <w:r w:rsidRPr="00985FD9">
        <w:rPr>
          <w:rFonts w:cs="Arial"/>
          <w:color w:val="000000" w:themeColor="text1"/>
          <w:szCs w:val="20"/>
        </w:rPr>
        <w:t xml:space="preserve">w którym nastąpiło rozwiązanie stosunku pracy. </w:t>
      </w:r>
    </w:p>
    <w:p w14:paraId="72A3FB82"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14:paraId="17F48DCF" w14:textId="6D6C4CF3"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w:t>
      </w:r>
      <w:r w:rsidR="001737E9">
        <w:rPr>
          <w:rFonts w:cs="Arial"/>
          <w:color w:val="000000" w:themeColor="text1"/>
          <w:szCs w:val="20"/>
        </w:rPr>
        <w:t>U</w:t>
      </w:r>
      <w:r w:rsidRPr="00985FD9">
        <w:rPr>
          <w:rFonts w:cs="Arial"/>
          <w:color w:val="000000" w:themeColor="text1"/>
          <w:szCs w:val="20"/>
        </w:rPr>
        <w:t xml:space="preserve">mowy pozostało nie więcej niż 30 dni. </w:t>
      </w:r>
    </w:p>
    <w:p w14:paraId="1BF1011D" w14:textId="77777777" w:rsidR="00985FD9" w:rsidRDefault="00985FD9" w:rsidP="00E44EE5">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14:paraId="17FAD274" w14:textId="2A53383A" w:rsidR="00E44EE5" w:rsidRPr="00E44EE5" w:rsidRDefault="00E44EE5" w:rsidP="00E44EE5">
      <w:pPr>
        <w:numPr>
          <w:ilvl w:val="0"/>
          <w:numId w:val="9"/>
        </w:numPr>
        <w:spacing w:before="48" w:after="120"/>
        <w:jc w:val="both"/>
        <w:rPr>
          <w:rFonts w:cs="Arial"/>
        </w:rPr>
      </w:pPr>
      <w:r>
        <w:t>W przypadku zatrudnienia cudzoziemców do realizacji przedmiotu Umowy na terenie Wojskowej Akademii Technicznej, Wykonawca zobowiązany jest do uzyskania zgodnie z obowiązującymi przepisami zezwolenia na wstęp cudzoziemców na teren chroniony przed rozpoczęciem robót.</w:t>
      </w:r>
    </w:p>
    <w:p w14:paraId="07C470E2" w14:textId="77777777" w:rsidR="000B0133" w:rsidRDefault="000B0133"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E44EE5">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E44EE5">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E44EE5">
      <w:pPr>
        <w:numPr>
          <w:ilvl w:val="1"/>
          <w:numId w:val="9"/>
        </w:numPr>
        <w:spacing w:after="120"/>
        <w:ind w:left="284" w:hanging="284"/>
        <w:jc w:val="both"/>
        <w:rPr>
          <w:rFonts w:cs="Arial"/>
        </w:rPr>
      </w:pPr>
      <w:r>
        <w:rPr>
          <w:rFonts w:cs="Arial"/>
        </w:rPr>
        <w:t xml:space="preserve"> zapewnienie nadzoru inwestorskiego;</w:t>
      </w:r>
    </w:p>
    <w:p w14:paraId="5F62A494" w14:textId="604C3889" w:rsidR="00CF0A2D" w:rsidRPr="00EA1C38" w:rsidRDefault="00CF0A2D" w:rsidP="00E44EE5">
      <w:pPr>
        <w:numPr>
          <w:ilvl w:val="1"/>
          <w:numId w:val="9"/>
        </w:numPr>
        <w:spacing w:after="120"/>
        <w:ind w:left="284" w:hanging="284"/>
        <w:jc w:val="both"/>
        <w:rPr>
          <w:rFonts w:cs="Arial"/>
          <w:color w:val="000000"/>
        </w:rPr>
      </w:pPr>
      <w:r w:rsidRPr="00EA1C38">
        <w:rPr>
          <w:rFonts w:cs="Arial"/>
          <w:color w:val="000000"/>
        </w:rPr>
        <w:t xml:space="preserve"> dokonanie odbioru 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E44EE5">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7F482FE8" w:rsidR="00CF0A2D" w:rsidRDefault="00086210" w:rsidP="00E44EE5">
      <w:pPr>
        <w:numPr>
          <w:ilvl w:val="1"/>
          <w:numId w:val="9"/>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77777777" w:rsidR="00793920" w:rsidRDefault="00793920"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10F2F22" w:rsidR="000E76B2" w:rsidRPr="002B07F2"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55A0DE6A" w14:textId="77777777" w:rsidR="00E44EE5" w:rsidRDefault="00E44EE5" w:rsidP="00CF0A2D">
      <w:pPr>
        <w:ind w:left="454"/>
        <w:jc w:val="center"/>
        <w:rPr>
          <w:rFonts w:cs="Arial"/>
          <w:b/>
          <w:bCs/>
          <w:szCs w:val="20"/>
        </w:rPr>
      </w:pPr>
    </w:p>
    <w:p w14:paraId="238E8CCC" w14:textId="77777777" w:rsidR="00CF0A2D" w:rsidRDefault="00CF0A2D" w:rsidP="00CF0A2D">
      <w:pPr>
        <w:ind w:left="454"/>
        <w:jc w:val="center"/>
        <w:rPr>
          <w:rFonts w:cs="Arial"/>
          <w:b/>
          <w:bCs/>
          <w:szCs w:val="20"/>
        </w:rPr>
      </w:pPr>
      <w:r>
        <w:rPr>
          <w:rFonts w:cs="Arial"/>
          <w:b/>
          <w:bCs/>
          <w:szCs w:val="20"/>
        </w:rPr>
        <w:lastRenderedPageBreak/>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5902E960"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 xml:space="preserve">a z treścią niniejszą </w:t>
      </w:r>
      <w:r w:rsidR="001737E9">
        <w:rPr>
          <w:rFonts w:cs="Arial"/>
          <w:szCs w:val="20"/>
        </w:rPr>
        <w:t>U</w:t>
      </w:r>
      <w:r>
        <w:rPr>
          <w:rFonts w:cs="Arial"/>
          <w:szCs w:val="20"/>
        </w:rPr>
        <w:t>mową</w:t>
      </w:r>
      <w:r w:rsidRPr="00D6261F">
        <w:rPr>
          <w:rFonts w:cs="Arial"/>
          <w:szCs w:val="20"/>
        </w:rPr>
        <w:t xml:space="preserve"> </w:t>
      </w:r>
      <w:r>
        <w:rPr>
          <w:rFonts w:cs="Arial"/>
          <w:szCs w:val="20"/>
        </w:rPr>
        <w:t xml:space="preserve">i </w:t>
      </w:r>
      <w:r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5FBFE5FC"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02190FB1" w14:textId="77777777"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5AC42823" w:rsidR="00160612" w:rsidRPr="00160612" w:rsidRDefault="00160612" w:rsidP="00160612">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końcowego w zakresie wykonanych robót. </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5FE6D3C7"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lastRenderedPageBreak/>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4C52AB2F" w:rsidR="001F686B" w:rsidRPr="00E44EE5" w:rsidRDefault="00CF0A2D" w:rsidP="001F686B">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0CBFD1DE" w14:textId="48314AE7" w:rsidR="00935C31" w:rsidRDefault="00E2706F" w:rsidP="00E53568">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3D716C">
        <w:rPr>
          <w:rFonts w:cs="Arial"/>
        </w:rPr>
        <w:t xml:space="preserve">sanitarnych </w:t>
      </w:r>
      <w:r w:rsidR="003D716C">
        <w:rPr>
          <w:rFonts w:cs="Arial"/>
        </w:rPr>
        <w:tab/>
      </w:r>
      <w:r w:rsidR="0006285C">
        <w:rPr>
          <w:rFonts w:cs="Arial"/>
        </w:rPr>
        <w:t xml:space="preserve"> </w:t>
      </w:r>
      <w:r w:rsidR="00B57694">
        <w:rPr>
          <w:rFonts w:cs="Arial"/>
        </w:rPr>
        <w:tab/>
      </w:r>
      <w:r>
        <w:rPr>
          <w:rFonts w:cs="Arial"/>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1ECC7D7F"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Kierownik robót</w:t>
      </w:r>
      <w:r w:rsidR="00515555">
        <w:rPr>
          <w:rFonts w:cs="Arial"/>
          <w:szCs w:val="20"/>
        </w:rPr>
        <w:t xml:space="preserve"> konstrukcyjno-</w:t>
      </w:r>
      <w:r w:rsidR="005C15D9">
        <w:rPr>
          <w:rFonts w:cs="Arial"/>
          <w:szCs w:val="20"/>
        </w:rPr>
        <w:t>budowlanych</w:t>
      </w:r>
      <w:r w:rsidR="00AD5662">
        <w:rPr>
          <w:rFonts w:cs="Arial"/>
          <w:szCs w:val="20"/>
        </w:rPr>
        <w:t xml:space="preserve">            </w:t>
      </w:r>
      <w:r w:rsidR="00515555">
        <w:rPr>
          <w:rFonts w:cs="Arial"/>
          <w:szCs w:val="20"/>
        </w:rPr>
        <w:t xml:space="preserve">    </w:t>
      </w:r>
      <w:r w:rsidR="00CF0A2D">
        <w:rPr>
          <w:rFonts w:cs="Arial"/>
          <w:szCs w:val="20"/>
        </w:rPr>
        <w:t>-  ………………………………….</w:t>
      </w:r>
    </w:p>
    <w:p w14:paraId="0FD5396C" w14:textId="7DE3FA6F" w:rsidR="00E2706F" w:rsidRDefault="00E2706F" w:rsidP="00E2706F">
      <w:pPr>
        <w:spacing w:after="120"/>
        <w:ind w:firstLine="708"/>
        <w:jc w:val="both"/>
        <w:rPr>
          <w:rFonts w:cs="Arial"/>
          <w:szCs w:val="20"/>
        </w:rPr>
      </w:pPr>
      <w:r>
        <w:rPr>
          <w:rFonts w:cs="Arial"/>
          <w:szCs w:val="20"/>
        </w:rPr>
        <w:t xml:space="preserve">2) Kierownik robót </w:t>
      </w:r>
      <w:r w:rsidR="003D716C" w:rsidRPr="003D716C">
        <w:rPr>
          <w:rFonts w:cs="Arial"/>
          <w:szCs w:val="20"/>
        </w:rPr>
        <w:t>sanitarnych</w:t>
      </w:r>
      <w:r w:rsidR="003D716C">
        <w:rPr>
          <w:rFonts w:cs="Arial"/>
          <w:szCs w:val="20"/>
        </w:rPr>
        <w:tab/>
      </w:r>
      <w:r w:rsidR="002B07F2">
        <w:rPr>
          <w:rFonts w:cs="Arial"/>
          <w:szCs w:val="20"/>
        </w:rPr>
        <w:tab/>
      </w:r>
      <w:r w:rsidR="002B07F2">
        <w:rPr>
          <w:rFonts w:cs="Arial"/>
          <w:szCs w:val="20"/>
        </w:rPr>
        <w:tab/>
      </w:r>
      <w:r w:rsidR="00402C40">
        <w:rPr>
          <w:rFonts w:cs="Arial"/>
          <w:szCs w:val="20"/>
        </w:rPr>
        <w:tab/>
        <w:t xml:space="preserve"> </w:t>
      </w:r>
      <w:r>
        <w:rPr>
          <w:rFonts w:cs="Arial"/>
          <w:szCs w:val="20"/>
        </w:rPr>
        <w:t>-  ………………………………….</w:t>
      </w:r>
    </w:p>
    <w:p w14:paraId="75AB73D5" w14:textId="4E933F32" w:rsidR="001F686B" w:rsidRPr="00E53568" w:rsidRDefault="00E53568" w:rsidP="00E53568">
      <w:pPr>
        <w:spacing w:after="120" w:line="276" w:lineRule="auto"/>
        <w:ind w:firstLine="708"/>
        <w:jc w:val="both"/>
        <w:rPr>
          <w:rFonts w:cs="Arial"/>
          <w:szCs w:val="20"/>
        </w:rPr>
      </w:pPr>
      <w:r>
        <w:rPr>
          <w:rFonts w:cs="Arial"/>
          <w:szCs w:val="20"/>
        </w:rPr>
        <w:t>3</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20014CD6" w14:textId="4A049E63" w:rsidR="009D5E08" w:rsidRPr="00116611" w:rsidRDefault="009D5E08" w:rsidP="009D5E08">
      <w:pPr>
        <w:numPr>
          <w:ilvl w:val="6"/>
          <w:numId w:val="8"/>
        </w:numPr>
        <w:tabs>
          <w:tab w:val="clear" w:pos="2520"/>
          <w:tab w:val="num" w:pos="284"/>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sidR="001737E9">
        <w:rPr>
          <w:rFonts w:cs="Arial"/>
          <w:szCs w:val="20"/>
        </w:rPr>
        <w:t>U</w:t>
      </w:r>
      <w:r w:rsidRPr="00116611">
        <w:rPr>
          <w:rFonts w:cs="Arial"/>
          <w:szCs w:val="20"/>
        </w:rPr>
        <w:t xml:space="preserve">mowy (decyduje data wpłynięcia </w:t>
      </w:r>
      <w:r w:rsidR="00CD0451" w:rsidRPr="00116611">
        <w:rPr>
          <w:rFonts w:cs="Arial"/>
          <w:szCs w:val="20"/>
        </w:rPr>
        <w:t xml:space="preserve">                </w:t>
      </w:r>
      <w:r w:rsidRPr="00116611">
        <w:rPr>
          <w:rFonts w:cs="Arial"/>
          <w:szCs w:val="20"/>
        </w:rPr>
        <w:t xml:space="preserve">i zarejestrowania w WAT). Podstawą do zgłoszenia przez Wykonawcę przedmiotu </w:t>
      </w:r>
      <w:r w:rsidR="001737E9">
        <w:rPr>
          <w:rFonts w:cs="Arial"/>
          <w:szCs w:val="20"/>
        </w:rPr>
        <w:t>U</w:t>
      </w:r>
      <w:r w:rsidRPr="00116611">
        <w:rPr>
          <w:rFonts w:cs="Arial"/>
          <w:szCs w:val="20"/>
        </w:rPr>
        <w:t xml:space="preserve">mowy do odbioru jest faktyczne wykonanie robót zgodnie z projektem i </w:t>
      </w:r>
      <w:r w:rsidR="001737E9">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sidRPr="00116611">
        <w:rPr>
          <w:rFonts w:cs="Arial"/>
          <w:szCs w:val="20"/>
        </w:rPr>
        <w:t xml:space="preserve"> i kompletu przepustek wstępu na teren WAT pobranych przez pracowników Wykonawcy.</w:t>
      </w:r>
      <w:r w:rsidR="00515555" w:rsidRPr="00116611">
        <w:rPr>
          <w:rFonts w:cs="Arial"/>
          <w:szCs w:val="20"/>
        </w:rPr>
        <w:t xml:space="preserve"> Wraz ze zgłoszeniem gotowości do odbioru przedmiotu </w:t>
      </w:r>
      <w:r w:rsidR="001737E9">
        <w:rPr>
          <w:rFonts w:cs="Arial"/>
          <w:szCs w:val="20"/>
        </w:rPr>
        <w:t>U</w:t>
      </w:r>
      <w:r w:rsidR="00515555" w:rsidRPr="00116611">
        <w:rPr>
          <w:rFonts w:cs="Arial"/>
          <w:szCs w:val="20"/>
        </w:rPr>
        <w:t xml:space="preserve">mowy Wykonawca zobowiązany jest do wskazania zakresu robót wykonanych przez </w:t>
      </w:r>
      <w:r w:rsidR="00116611" w:rsidRPr="00116611">
        <w:rPr>
          <w:rFonts w:cs="Arial"/>
          <w:szCs w:val="20"/>
        </w:rPr>
        <w:t>P</w:t>
      </w:r>
      <w:r w:rsidR="00515555" w:rsidRPr="00116611">
        <w:rPr>
          <w:rFonts w:cs="Arial"/>
          <w:szCs w:val="20"/>
        </w:rPr>
        <w:t xml:space="preserve">odwykonawcę, o którym mowa w § 1 ust. 2 </w:t>
      </w:r>
      <w:r w:rsidR="001737E9">
        <w:rPr>
          <w:rFonts w:cs="Arial"/>
          <w:szCs w:val="20"/>
        </w:rPr>
        <w:t>U</w:t>
      </w:r>
      <w:r w:rsidR="00515555" w:rsidRPr="00116611">
        <w:rPr>
          <w:rFonts w:cs="Arial"/>
          <w:szCs w:val="20"/>
        </w:rPr>
        <w:t>mowy, będących przedmiotem odbioru końcowego.</w:t>
      </w:r>
    </w:p>
    <w:p w14:paraId="030476CA" w14:textId="47DACF1C" w:rsidR="00FF3BB1" w:rsidRPr="00C15BF7" w:rsidRDefault="00FF3BB1" w:rsidP="00FF3BB1">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Pr="00A967B2">
        <w:rPr>
          <w:rFonts w:cs="Arial"/>
          <w:bCs/>
          <w:iCs/>
        </w:rPr>
        <w:t xml:space="preserve">pisemnego oświadczenia kierownika budowy </w:t>
      </w:r>
      <w:r>
        <w:rPr>
          <w:rFonts w:cs="Arial"/>
          <w:bCs/>
          <w:iCs/>
        </w:rPr>
        <w:t xml:space="preserve">lub robót </w:t>
      </w:r>
      <w:r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Pr="006A2801">
        <w:rPr>
          <w:rFonts w:cs="Arial"/>
          <w:color w:val="000000" w:themeColor="text1"/>
        </w:rPr>
        <w:t>),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oraz </w:t>
      </w:r>
      <w:r w:rsidRPr="00C15BF7">
        <w:rPr>
          <w:rFonts w:cs="Arial"/>
          <w:bCs/>
          <w:iCs/>
          <w:color w:val="000000" w:themeColor="text1"/>
          <w:szCs w:val="20"/>
        </w:rPr>
        <w:t>wykazu n</w:t>
      </w:r>
      <w:r>
        <w:rPr>
          <w:rFonts w:cs="Arial"/>
          <w:bCs/>
          <w:iCs/>
          <w:color w:val="000000" w:themeColor="text1"/>
          <w:szCs w:val="20"/>
        </w:rPr>
        <w:t xml:space="preserve">owych zainstalowanych urządzeń </w:t>
      </w:r>
      <w:r w:rsidRPr="00C15BF7">
        <w:rPr>
          <w:rFonts w:cs="Arial"/>
          <w:bCs/>
          <w:iCs/>
          <w:color w:val="000000" w:themeColor="text1"/>
          <w:szCs w:val="20"/>
        </w:rPr>
        <w:t>i systemów w celu ob</w:t>
      </w:r>
      <w:r>
        <w:rPr>
          <w:rFonts w:cs="Arial"/>
          <w:bCs/>
          <w:iCs/>
          <w:color w:val="000000" w:themeColor="text1"/>
          <w:szCs w:val="20"/>
        </w:rPr>
        <w:t xml:space="preserve">jęcia ich konserwacją i naprawą, sporządzonym zgodnie ze wzorem </w:t>
      </w:r>
      <w:r w:rsidRPr="00C15BF7">
        <w:rPr>
          <w:rFonts w:cs="Arial"/>
          <w:bCs/>
          <w:iCs/>
          <w:color w:val="000000" w:themeColor="text1"/>
          <w:szCs w:val="20"/>
        </w:rPr>
        <w:t>stanowi</w:t>
      </w:r>
      <w:r>
        <w:rPr>
          <w:rFonts w:cs="Arial"/>
          <w:bCs/>
          <w:iCs/>
          <w:color w:val="000000" w:themeColor="text1"/>
          <w:szCs w:val="20"/>
        </w:rPr>
        <w:t>ącym załącznik nr 5 do Umowy</w:t>
      </w:r>
      <w:r w:rsidRPr="00C15BF7">
        <w:rPr>
          <w:rFonts w:cs="Arial"/>
          <w:color w:val="000000" w:themeColor="text1"/>
          <w:szCs w:val="20"/>
        </w:rPr>
        <w:t>.</w:t>
      </w:r>
    </w:p>
    <w:p w14:paraId="6CD3AF31" w14:textId="2EFCF1E7" w:rsidR="00CF0A2D" w:rsidRDefault="006446F0" w:rsidP="00CF0A2D">
      <w:pPr>
        <w:spacing w:after="120"/>
        <w:ind w:left="284" w:hanging="284"/>
        <w:jc w:val="both"/>
        <w:rPr>
          <w:rFonts w:cs="Arial"/>
          <w:szCs w:val="20"/>
        </w:rPr>
      </w:pPr>
      <w:r>
        <w:rPr>
          <w:rFonts w:cs="Arial"/>
          <w:szCs w:val="20"/>
        </w:rPr>
        <w:t>3</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E44EE5">
        <w:rPr>
          <w:rFonts w:cs="Arial"/>
          <w:szCs w:val="20"/>
        </w:rPr>
        <w:t>7</w:t>
      </w:r>
      <w:r w:rsidR="00463681">
        <w:rPr>
          <w:rFonts w:cs="Arial"/>
          <w:szCs w:val="20"/>
        </w:rPr>
        <w:t xml:space="preserve"> r. poz. </w:t>
      </w:r>
      <w:r w:rsidR="00E44EE5">
        <w:rPr>
          <w:rFonts w:cs="Arial"/>
          <w:szCs w:val="20"/>
        </w:rPr>
        <w:t>1332</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74A36EF" w:rsidR="000E76B2" w:rsidRDefault="006446F0" w:rsidP="00921A4F">
      <w:pPr>
        <w:tabs>
          <w:tab w:val="left" w:pos="284"/>
        </w:tabs>
        <w:spacing w:after="120"/>
        <w:ind w:left="284" w:hanging="284"/>
        <w:jc w:val="both"/>
        <w:rPr>
          <w:rFonts w:cs="Arial"/>
          <w:szCs w:val="20"/>
        </w:rPr>
      </w:pPr>
      <w:r>
        <w:rPr>
          <w:rFonts w:cs="Arial"/>
          <w:szCs w:val="20"/>
        </w:rPr>
        <w:t>4</w:t>
      </w:r>
      <w:r w:rsidR="008E0EF4">
        <w:rPr>
          <w:rFonts w:cs="Arial"/>
          <w:szCs w:val="20"/>
        </w:rPr>
        <w:t xml:space="preserve">. Z czynności odbioru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110A5A99" w:rsidR="00CF0A2D" w:rsidRDefault="00CF0A2D" w:rsidP="00CF0A2D">
      <w:pPr>
        <w:spacing w:after="120"/>
        <w:ind w:left="426" w:hanging="426"/>
        <w:jc w:val="both"/>
        <w:rPr>
          <w:rFonts w:cs="Arial"/>
        </w:rPr>
      </w:pPr>
      <w:r>
        <w:rPr>
          <w:rFonts w:cs="Arial"/>
        </w:rPr>
        <w:lastRenderedPageBreak/>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953C0E">
        <w:rPr>
          <w:rFonts w:cs="Arial"/>
        </w:rPr>
        <w:t>7</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5406FE59" w:rsidR="00CF0A2D" w:rsidRDefault="006446F0" w:rsidP="00CF0A2D">
      <w:pPr>
        <w:spacing w:after="120"/>
        <w:ind w:left="284" w:hanging="284"/>
        <w:jc w:val="both"/>
        <w:rPr>
          <w:rFonts w:cs="Arial"/>
        </w:rPr>
      </w:pPr>
      <w:r>
        <w:rPr>
          <w:rFonts w:cs="Arial"/>
        </w:rPr>
        <w:t>5</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E7A87F8" w:rsidR="00CF0A2D" w:rsidRDefault="006446F0" w:rsidP="00CF0A2D">
      <w:pPr>
        <w:spacing w:after="120"/>
        <w:ind w:left="284" w:hanging="284"/>
        <w:jc w:val="both"/>
        <w:rPr>
          <w:rFonts w:cs="Arial"/>
        </w:rPr>
      </w:pPr>
      <w:r>
        <w:rPr>
          <w:rFonts w:cs="Arial"/>
        </w:rPr>
        <w:t>6</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195C879A" w:rsidR="000E76B2" w:rsidRDefault="006446F0" w:rsidP="000E76B2">
      <w:pPr>
        <w:spacing w:after="120"/>
        <w:ind w:left="284" w:hanging="284"/>
        <w:jc w:val="both"/>
        <w:rPr>
          <w:rFonts w:cs="Arial"/>
        </w:rPr>
      </w:pPr>
      <w:r>
        <w:rPr>
          <w:rFonts w:cs="Arial"/>
        </w:rPr>
        <w:t>7</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3</w:t>
      </w:r>
      <w:r w:rsidR="00CF0A2D">
        <w:rPr>
          <w:rFonts w:cs="Arial"/>
        </w:rPr>
        <w:t xml:space="preserve"> i nakazuje mu ponowne pisemne ich zgłoszenie do odbioru po spełnieniu warunków.</w:t>
      </w:r>
    </w:p>
    <w:p w14:paraId="5BCC5722" w14:textId="77777777" w:rsidR="009A43CF" w:rsidRDefault="009A43CF" w:rsidP="00E53568">
      <w:pPr>
        <w:spacing w:after="120"/>
        <w:ind w:left="426" w:hanging="426"/>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4F7E1EB"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FF3BB1">
        <w:rPr>
          <w:rFonts w:cs="Arial"/>
          <w:bCs/>
          <w:szCs w:val="20"/>
        </w:rPr>
        <w:t>,</w:t>
      </w:r>
      <w:r w:rsidR="00FF3BB1" w:rsidRPr="00FF3BB1">
        <w:rPr>
          <w:rFonts w:cs="Arial"/>
          <w:bCs/>
          <w:szCs w:val="20"/>
        </w:rPr>
        <w:t xml:space="preserve"> oraz wbudowane i</w:t>
      </w:r>
      <w:r w:rsidR="00FF3BB1">
        <w:rPr>
          <w:rFonts w:cs="Arial"/>
          <w:bCs/>
          <w:szCs w:val="20"/>
        </w:rPr>
        <w:t xml:space="preserve"> </w:t>
      </w:r>
      <w:r w:rsidR="00FF3BB1" w:rsidRPr="00FF3BB1">
        <w:rPr>
          <w:rFonts w:cs="Arial"/>
          <w:bCs/>
          <w:szCs w:val="20"/>
        </w:rPr>
        <w:t>zainstalowane urządzenia</w:t>
      </w:r>
      <w:r w:rsidR="00533E48">
        <w:rPr>
          <w:rFonts w:cs="Arial"/>
          <w:bCs/>
          <w:szCs w:val="20"/>
        </w:rPr>
        <w:t>,</w:t>
      </w:r>
      <w:r>
        <w:rPr>
          <w:rFonts w:cs="Arial"/>
          <w:bCs/>
          <w:szCs w:val="20"/>
        </w:rPr>
        <w:t xml:space="preserve"> będące przedmiotem Umowy, na okres </w:t>
      </w:r>
      <w:r w:rsidR="00E44EE5">
        <w:rPr>
          <w:rFonts w:cs="Arial"/>
          <w:b/>
          <w:bCs/>
          <w:szCs w:val="20"/>
        </w:rPr>
        <w:t>5</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634EFB52" w14:textId="77777777" w:rsidR="00FF3BB1" w:rsidRPr="00FF3BB1" w:rsidRDefault="00CF0A2D" w:rsidP="00FF3BB1">
      <w:pPr>
        <w:spacing w:after="120"/>
        <w:ind w:left="426" w:hanging="284"/>
        <w:jc w:val="both"/>
        <w:rPr>
          <w:rFonts w:cs="Arial"/>
          <w:bCs/>
          <w:szCs w:val="20"/>
        </w:rPr>
      </w:pPr>
      <w:r>
        <w:rPr>
          <w:rFonts w:cs="Arial"/>
          <w:bCs/>
          <w:szCs w:val="20"/>
        </w:rPr>
        <w:t xml:space="preserve">1) </w:t>
      </w:r>
      <w:r w:rsidR="00FF3BB1" w:rsidRPr="00FF3BB1">
        <w:rPr>
          <w:rFonts w:cs="Arial"/>
          <w:bCs/>
          <w:szCs w:val="20"/>
        </w:rPr>
        <w:t xml:space="preserve">usuwania wad zamontowanych urządzeń oraz usuwania wad w wykonanych robotach w terminie </w:t>
      </w:r>
      <w:r w:rsidR="00FF3BB1" w:rsidRPr="00FF3BB1">
        <w:rPr>
          <w:rFonts w:cs="Arial"/>
          <w:b/>
          <w:bCs/>
          <w:szCs w:val="20"/>
        </w:rPr>
        <w:t>5 dni</w:t>
      </w:r>
      <w:r w:rsidR="00FF3BB1" w:rsidRPr="00FF3BB1">
        <w:rPr>
          <w:rFonts w:cs="Arial"/>
          <w:bCs/>
          <w:szCs w:val="20"/>
        </w:rPr>
        <w:t xml:space="preserve"> od dnia zgłoszenia w formie: pisemnej lub telefonicznej lub e-mailowej lub faksowej przez Zamawiającego,</w:t>
      </w:r>
    </w:p>
    <w:p w14:paraId="680C5F10" w14:textId="77777777" w:rsidR="00FF3BB1" w:rsidRPr="00FF3BB1" w:rsidRDefault="00FF3BB1" w:rsidP="00FF3BB1">
      <w:pPr>
        <w:spacing w:after="120"/>
        <w:ind w:left="426" w:hanging="284"/>
        <w:jc w:val="both"/>
        <w:rPr>
          <w:rFonts w:cs="Arial"/>
          <w:bCs/>
          <w:szCs w:val="20"/>
        </w:rPr>
      </w:pPr>
      <w:r w:rsidRPr="00FF3BB1">
        <w:rPr>
          <w:rFonts w:cs="Arial"/>
          <w:bCs/>
          <w:szCs w:val="20"/>
        </w:rPr>
        <w:t xml:space="preserve">2) usuwania awarii w czasie do </w:t>
      </w:r>
      <w:r w:rsidRPr="00FF3BB1">
        <w:rPr>
          <w:rFonts w:cs="Arial"/>
          <w:b/>
          <w:bCs/>
          <w:szCs w:val="20"/>
        </w:rPr>
        <w:t>1 dnia</w:t>
      </w:r>
      <w:r w:rsidRPr="00FF3BB1">
        <w:rPr>
          <w:rFonts w:cs="Arial"/>
          <w:bCs/>
          <w:szCs w:val="20"/>
        </w:rPr>
        <w:t xml:space="preserve"> po zgłoszeniu telefonicznym lub e-mailowym lub faksowym przez Zamawiającego,</w:t>
      </w:r>
    </w:p>
    <w:p w14:paraId="3DA7E6B1" w14:textId="77777777" w:rsidR="00FF3BB1" w:rsidRPr="00FF3BB1" w:rsidRDefault="00FF3BB1" w:rsidP="00FF3BB1">
      <w:pPr>
        <w:spacing w:after="120"/>
        <w:ind w:left="426" w:hanging="284"/>
        <w:jc w:val="both"/>
        <w:rPr>
          <w:rFonts w:cs="Arial"/>
          <w:bCs/>
          <w:szCs w:val="20"/>
        </w:rPr>
      </w:pPr>
      <w:r w:rsidRPr="00FF3BB1">
        <w:rPr>
          <w:rFonts w:cs="Arial"/>
          <w:bCs/>
          <w:szCs w:val="20"/>
        </w:rPr>
        <w:t>3) dokonywania przeglądów konserwacyjnych zgodnie z wymogami producenta urządzeń,</w:t>
      </w:r>
    </w:p>
    <w:p w14:paraId="6D49F422" w14:textId="77777777" w:rsidR="00FF3BB1" w:rsidRPr="00FF3BB1" w:rsidRDefault="00FF3BB1" w:rsidP="00FF3BB1">
      <w:pPr>
        <w:spacing w:after="120"/>
        <w:ind w:left="426" w:hanging="284"/>
        <w:jc w:val="both"/>
        <w:rPr>
          <w:rFonts w:cs="Arial"/>
          <w:bCs/>
          <w:szCs w:val="20"/>
        </w:rPr>
      </w:pPr>
      <w:r w:rsidRPr="00FF3BB1">
        <w:rPr>
          <w:rFonts w:cs="Arial"/>
          <w:bCs/>
          <w:szCs w:val="20"/>
        </w:rPr>
        <w:t>4) ponoszenia odpowiedzialności za stan techniczny urządzeń oraz wykonanych robót.</w:t>
      </w:r>
    </w:p>
    <w:p w14:paraId="72A09581" w14:textId="525A0A6E" w:rsidR="009A43CF" w:rsidRDefault="00CF0A2D" w:rsidP="00FF3BB1">
      <w:pPr>
        <w:spacing w:after="120"/>
        <w:ind w:left="426" w:hanging="426"/>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lastRenderedPageBreak/>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673CCD60"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3E7278" w:rsidRPr="003E7278">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73E0C5FE"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w:t>
      </w:r>
      <w:r w:rsidR="00135BFF">
        <w:rPr>
          <w:rFonts w:cs="Arial"/>
          <w:szCs w:val="20"/>
        </w:rPr>
        <w:t xml:space="preserve"> </w:t>
      </w:r>
      <w:r w:rsidR="00A47130">
        <w:rPr>
          <w:rFonts w:cs="Arial"/>
          <w:szCs w:val="20"/>
        </w:rPr>
        <w:t>i/lub awarii</w:t>
      </w:r>
      <w:r w:rsidR="00116611">
        <w:rPr>
          <w:rFonts w:cs="Arial"/>
          <w:szCs w:val="20"/>
        </w:rPr>
        <w:t xml:space="preserve"> i/lub nie będzie wykonywał przeglądów konserwacyjnych zgodnie z </w:t>
      </w:r>
      <w:r w:rsidR="00116611" w:rsidRPr="00116611">
        <w:rPr>
          <w:rFonts w:cs="Arial"/>
          <w:szCs w:val="20"/>
        </w:rPr>
        <w:sym w:font="Arial" w:char="00A7"/>
      </w:r>
      <w:r w:rsidR="00116611">
        <w:rPr>
          <w:rFonts w:cs="Arial"/>
          <w:szCs w:val="20"/>
        </w:rPr>
        <w:t xml:space="preserve"> 11 ust. 2 pkt. 3,</w:t>
      </w:r>
      <w:r w:rsidRPr="0024467C">
        <w:rPr>
          <w:rFonts w:cs="Arial"/>
          <w:szCs w:val="20"/>
        </w:rPr>
        <w:t xml:space="preserve"> Zamawiający może usunąć </w:t>
      </w:r>
      <w:r w:rsidR="00116611">
        <w:rPr>
          <w:rFonts w:cs="Arial"/>
          <w:szCs w:val="20"/>
        </w:rPr>
        <w:t>wady</w:t>
      </w:r>
      <w:r w:rsidR="00A47130">
        <w:rPr>
          <w:rFonts w:cs="Arial"/>
          <w:szCs w:val="20"/>
        </w:rPr>
        <w:t xml:space="preserve"> i/lub awarie </w:t>
      </w:r>
      <w:r w:rsidR="00116611">
        <w:rPr>
          <w:rFonts w:cs="Arial"/>
          <w:szCs w:val="20"/>
        </w:rPr>
        <w:t xml:space="preserve"> i/lub wykonać przeglądy konserwacyjne </w:t>
      </w:r>
      <w:r w:rsidRPr="0024467C">
        <w:rPr>
          <w:rFonts w:cs="Arial"/>
          <w:szCs w:val="20"/>
        </w:rPr>
        <w:t>w jego zastępstwie i na jego koszt, który będzie pokry</w:t>
      </w:r>
      <w:r>
        <w:rPr>
          <w:rFonts w:cs="Arial"/>
          <w:szCs w:val="20"/>
        </w:rPr>
        <w:t>ty z kwoty stanowiącej zabezpieczenie</w:t>
      </w:r>
      <w:r w:rsidRPr="0024467C">
        <w:rPr>
          <w:rFonts w:cs="Arial"/>
          <w:szCs w:val="20"/>
        </w:rPr>
        <w:t xml:space="preserve"> należytego wykonania </w:t>
      </w:r>
      <w:r w:rsidR="001737E9">
        <w:rPr>
          <w:rFonts w:cs="Arial"/>
          <w:szCs w:val="20"/>
        </w:rPr>
        <w:t>U</w:t>
      </w:r>
      <w:r w:rsidRPr="0024467C">
        <w:rPr>
          <w:rFonts w:cs="Arial"/>
          <w:szCs w:val="20"/>
        </w:rPr>
        <w:t xml:space="preserve">mowy. Jeżeli wartość poniesionych kosztów usunięcia wad </w:t>
      </w:r>
      <w:r w:rsidR="00116611">
        <w:rPr>
          <w:rFonts w:cs="Arial"/>
          <w:szCs w:val="20"/>
        </w:rPr>
        <w:t>i/lub</w:t>
      </w:r>
      <w:r w:rsidR="00A47130">
        <w:rPr>
          <w:rFonts w:cs="Arial"/>
          <w:szCs w:val="20"/>
        </w:rPr>
        <w:t xml:space="preserve"> awarii</w:t>
      </w:r>
      <w:r w:rsidR="00135BFF" w:rsidRPr="00135BFF">
        <w:rPr>
          <w:rFonts w:cs="Arial"/>
          <w:szCs w:val="20"/>
        </w:rPr>
        <w:t xml:space="preserve"> i/lub</w:t>
      </w:r>
      <w:r w:rsidR="00A47130">
        <w:rPr>
          <w:rFonts w:cs="Arial"/>
          <w:szCs w:val="20"/>
        </w:rPr>
        <w:t xml:space="preserve"> </w:t>
      </w:r>
      <w:r w:rsidR="00116611">
        <w:rPr>
          <w:rFonts w:cs="Arial"/>
          <w:szCs w:val="20"/>
        </w:rPr>
        <w:t xml:space="preserve">wykonania przeglądów konserwacyjnych </w:t>
      </w:r>
      <w:r w:rsidRPr="0024467C">
        <w:rPr>
          <w:rFonts w:cs="Arial"/>
          <w:szCs w:val="20"/>
        </w:rPr>
        <w:t>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42F00A60"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A47130">
        <w:t xml:space="preserve">awarii, </w:t>
      </w:r>
      <w:r w:rsidR="00040C8C" w:rsidRPr="0006285C">
        <w:t xml:space="preserve">zapłatę kar umownych, </w:t>
      </w:r>
      <w:r w:rsidR="00A47130">
        <w:t xml:space="preserve">wykonania przeglądów </w:t>
      </w:r>
      <w:r w:rsidR="00135BFF">
        <w:t>konserwacyjnych</w:t>
      </w:r>
      <w:r w:rsidR="00A47130">
        <w:t xml:space="preserve">, </w:t>
      </w:r>
      <w:r w:rsidR="00040C8C" w:rsidRPr="0006285C">
        <w:t xml:space="preserve">pokrycie kosztów robót wykonanych zastępczo przez innego Wykonawcę, gdy </w:t>
      </w:r>
      <w:r w:rsidR="00040C8C" w:rsidRPr="0006285C">
        <w:lastRenderedPageBreak/>
        <w:t xml:space="preserve">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01EC3311" w14:textId="4409F98F" w:rsidR="00E53568" w:rsidRPr="00E07746" w:rsidRDefault="00040C8C" w:rsidP="00E07746">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605E57AE"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135BFF">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135BFF">
        <w:rPr>
          <w:rFonts w:cs="Arial"/>
        </w:rPr>
        <w:t>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3F59FD06" w14:textId="77777777"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AA7890">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p>
    <w:p w14:paraId="7CFC3A17" w14:textId="77777777" w:rsidR="00793920" w:rsidRPr="001A2BE2" w:rsidRDefault="00CF0A2D" w:rsidP="00AA7890">
      <w:pPr>
        <w:spacing w:after="120"/>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734D8980" w14:textId="77777777" w:rsidR="001A2BE2" w:rsidRPr="000E76B2" w:rsidRDefault="001A2BE2"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lastRenderedPageBreak/>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50379EAD" w14:textId="77777777" w:rsidR="00953C0E" w:rsidRPr="00953C0E" w:rsidRDefault="00451654" w:rsidP="00E44EE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00CF2247" w14:textId="77777777" w:rsidR="00953C0E" w:rsidRPr="00125383" w:rsidRDefault="00953C0E" w:rsidP="00E44EE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E735C8">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14:paraId="25629F96" w14:textId="4464305F"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pkt. </w:t>
      </w:r>
      <w:r w:rsidR="00E735C8">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1415D801" w14:textId="71C52E15" w:rsidR="00AA7890" w:rsidRPr="00AA7890" w:rsidRDefault="00CF0A2D" w:rsidP="00AA789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250C4C51" w14:textId="77777777" w:rsidR="00AA7890" w:rsidRDefault="00AA7890"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14A025"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6B92B7A4" w14:textId="162D6E54" w:rsidR="002B07F2" w:rsidRPr="003D15CC" w:rsidRDefault="00DB2332" w:rsidP="003D15CC">
      <w:pPr>
        <w:ind w:left="284" w:hanging="284"/>
        <w:jc w:val="both"/>
        <w:rPr>
          <w:rFonts w:cs="Arial"/>
          <w:bCs/>
          <w:szCs w:val="20"/>
        </w:rPr>
      </w:pPr>
      <w:r w:rsidRPr="00DB2332">
        <w:rPr>
          <w:rFonts w:cs="Arial"/>
          <w:bCs/>
          <w:szCs w:val="20"/>
        </w:rPr>
        <w:t xml:space="preserve">5. Za realizację postanowień niniejszej </w:t>
      </w:r>
      <w:r w:rsidR="008B4EEA">
        <w:rPr>
          <w:rFonts w:cs="Arial"/>
          <w:bCs/>
          <w:szCs w:val="20"/>
        </w:rPr>
        <w:t>U</w:t>
      </w:r>
      <w:r w:rsidRPr="00DB2332">
        <w:rPr>
          <w:rFonts w:cs="Arial"/>
          <w:bCs/>
          <w:szCs w:val="20"/>
        </w:rPr>
        <w:t>mowy ze strony Zamawiająceg</w:t>
      </w:r>
      <w:r w:rsidR="000A3141">
        <w:rPr>
          <w:rFonts w:cs="Arial"/>
          <w:bCs/>
          <w:szCs w:val="20"/>
        </w:rPr>
        <w:t xml:space="preserve">o odpowiedzialny jest ……………….., </w:t>
      </w:r>
      <w:r w:rsidRPr="00DB2332">
        <w:rPr>
          <w:rFonts w:cs="Arial"/>
          <w:bCs/>
          <w:szCs w:val="20"/>
        </w:rPr>
        <w:t>tel. ……………………………..</w:t>
      </w:r>
      <w:r w:rsidR="000A3141">
        <w:rPr>
          <w:rFonts w:cs="Arial"/>
          <w:bCs/>
          <w:szCs w:val="20"/>
        </w:rPr>
        <w:t xml:space="preserve"> .</w:t>
      </w:r>
    </w:p>
    <w:p w14:paraId="3C34B374" w14:textId="77777777" w:rsidR="00921A4F" w:rsidRDefault="00921A4F" w:rsidP="00CF0A2D">
      <w:pPr>
        <w:spacing w:after="120"/>
        <w:jc w:val="both"/>
        <w:rPr>
          <w:rFonts w:cs="Arial"/>
          <w:szCs w:val="20"/>
        </w:rPr>
      </w:pPr>
    </w:p>
    <w:p w14:paraId="4EB07145" w14:textId="77777777" w:rsidR="00E44EE5" w:rsidRDefault="00E44EE5" w:rsidP="00CF0A2D">
      <w:pPr>
        <w:spacing w:after="120"/>
        <w:jc w:val="both"/>
        <w:rPr>
          <w:rFonts w:cs="Arial"/>
          <w:szCs w:val="20"/>
        </w:rPr>
      </w:pPr>
    </w:p>
    <w:p w14:paraId="61F63B82" w14:textId="77777777" w:rsidR="00E44EE5" w:rsidRDefault="00E44EE5" w:rsidP="00CF0A2D">
      <w:pPr>
        <w:spacing w:after="120"/>
        <w:jc w:val="both"/>
        <w:rPr>
          <w:rFonts w:cs="Arial"/>
          <w:szCs w:val="20"/>
        </w:rPr>
      </w:pPr>
    </w:p>
    <w:p w14:paraId="3E55C318" w14:textId="77777777" w:rsidR="00E44EE5" w:rsidRDefault="00E44EE5" w:rsidP="00CF0A2D">
      <w:pPr>
        <w:spacing w:after="120"/>
        <w:jc w:val="both"/>
        <w:rPr>
          <w:rFonts w:cs="Arial"/>
          <w:szCs w:val="20"/>
        </w:rPr>
      </w:pPr>
    </w:p>
    <w:p w14:paraId="7B2A3387" w14:textId="77777777" w:rsidR="00E44EE5" w:rsidRDefault="00E44EE5" w:rsidP="00CF0A2D">
      <w:pPr>
        <w:spacing w:after="120"/>
        <w:jc w:val="both"/>
        <w:rPr>
          <w:rFonts w:cs="Arial"/>
          <w:szCs w:val="20"/>
        </w:rPr>
      </w:pPr>
    </w:p>
    <w:p w14:paraId="1D07AAA5" w14:textId="77777777" w:rsidR="00E44EE5" w:rsidRDefault="00E44EE5" w:rsidP="00CF0A2D">
      <w:pPr>
        <w:spacing w:after="120"/>
        <w:jc w:val="both"/>
        <w:rPr>
          <w:rFonts w:cs="Arial"/>
          <w:szCs w:val="20"/>
        </w:rPr>
      </w:pPr>
    </w:p>
    <w:p w14:paraId="4A2A454C" w14:textId="77777777" w:rsidR="00E44EE5" w:rsidRDefault="00E44EE5" w:rsidP="00CF0A2D">
      <w:pPr>
        <w:spacing w:after="120"/>
        <w:jc w:val="both"/>
        <w:rPr>
          <w:rFonts w:cs="Arial"/>
          <w:szCs w:val="20"/>
        </w:rPr>
      </w:pPr>
    </w:p>
    <w:p w14:paraId="52B147C7" w14:textId="77777777" w:rsidR="00E44EE5" w:rsidRDefault="00E44EE5" w:rsidP="00CF0A2D">
      <w:pPr>
        <w:spacing w:after="120"/>
        <w:jc w:val="both"/>
        <w:rPr>
          <w:rFonts w:cs="Arial"/>
          <w:szCs w:val="20"/>
        </w:rPr>
      </w:pPr>
    </w:p>
    <w:p w14:paraId="761B8EF5" w14:textId="77777777" w:rsidR="00E44EE5" w:rsidRDefault="00E44EE5" w:rsidP="00CF0A2D">
      <w:pPr>
        <w:spacing w:after="120"/>
        <w:jc w:val="both"/>
        <w:rPr>
          <w:rFonts w:cs="Arial"/>
          <w:szCs w:val="20"/>
        </w:rPr>
      </w:pPr>
    </w:p>
    <w:p w14:paraId="1A483BE7" w14:textId="77777777" w:rsidR="00E44EE5" w:rsidRDefault="00E44EE5" w:rsidP="00CF0A2D">
      <w:pPr>
        <w:spacing w:after="120"/>
        <w:jc w:val="both"/>
        <w:rPr>
          <w:rFonts w:cs="Arial"/>
          <w:szCs w:val="20"/>
        </w:rPr>
      </w:pPr>
    </w:p>
    <w:p w14:paraId="65F287CC" w14:textId="3902F17E" w:rsidR="00CF0A2D" w:rsidRDefault="00CF0A2D" w:rsidP="00CF0A2D">
      <w:pPr>
        <w:spacing w:after="120"/>
        <w:jc w:val="both"/>
        <w:rPr>
          <w:rFonts w:cs="Arial"/>
          <w:b/>
          <w:szCs w:val="20"/>
        </w:rPr>
      </w:pPr>
      <w:r>
        <w:rPr>
          <w:rFonts w:cs="Arial"/>
          <w:szCs w:val="20"/>
        </w:rPr>
        <w:lastRenderedPageBreak/>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02AB2648"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r>
        <w:rPr>
          <w:rFonts w:cs="Arial"/>
          <w:szCs w:val="20"/>
        </w:rPr>
        <w:t>S</w:t>
      </w:r>
      <w:r w:rsidR="00F46327">
        <w:rPr>
          <w:rFonts w:cs="Arial"/>
          <w:szCs w:val="20"/>
        </w:rPr>
        <w:t>TWiORB</w:t>
      </w:r>
      <w:r w:rsidR="00E07746">
        <w:rPr>
          <w:rFonts w:cs="Arial"/>
          <w:szCs w:val="20"/>
        </w:rPr>
        <w:t>)</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0A57598B" w:rsidR="001A2BE2"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59164DB5" w14:textId="602EB9CC" w:rsidR="00E44EE5" w:rsidRPr="00E44EE5" w:rsidRDefault="00E44EE5" w:rsidP="00E44EE5">
      <w:pPr>
        <w:spacing w:line="276" w:lineRule="auto"/>
        <w:jc w:val="both"/>
        <w:rPr>
          <w:rFonts w:cs="Arial"/>
          <w:szCs w:val="20"/>
        </w:rPr>
      </w:pPr>
      <w:r w:rsidRPr="00E44EE5">
        <w:rPr>
          <w:rFonts w:cs="Arial"/>
          <w:szCs w:val="20"/>
        </w:rPr>
        <w:t xml:space="preserve">5. Zał. </w:t>
      </w:r>
      <w:r>
        <w:rPr>
          <w:rFonts w:cs="Arial"/>
          <w:szCs w:val="20"/>
        </w:rPr>
        <w:t xml:space="preserve">Nr. </w:t>
      </w:r>
      <w:r w:rsidRPr="00E44EE5">
        <w:rPr>
          <w:rFonts w:cs="Arial"/>
          <w:szCs w:val="20"/>
        </w:rPr>
        <w:t>5 – Wzór wykazu nowych zainstalowanych urządzeń i systemów</w:t>
      </w:r>
    </w:p>
    <w:p w14:paraId="5F263D9B" w14:textId="77777777" w:rsidR="00E44EE5" w:rsidRPr="003D15CC" w:rsidRDefault="00E44EE5" w:rsidP="003D15CC">
      <w:pPr>
        <w:spacing w:line="276" w:lineRule="auto"/>
        <w:jc w:val="both"/>
        <w:rPr>
          <w:rFonts w:cs="Arial"/>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2D926F56"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70299A9D"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837863" w:rsidRPr="00837863">
        <w:rPr>
          <w:rFonts w:cs="Arial"/>
          <w:b/>
        </w:rPr>
        <w:t>"Wymiana sieci wodociągowej fi 100 i fi 200 wraz z przyłączami"</w:t>
      </w:r>
    </w:p>
    <w:p w14:paraId="303633DD" w14:textId="77777777" w:rsidR="00993ACE" w:rsidRPr="00C31D34" w:rsidRDefault="00993ACE" w:rsidP="00C31D34">
      <w:pPr>
        <w:ind w:left="2835" w:hanging="2835"/>
        <w:jc w:val="both"/>
        <w:rPr>
          <w:rFonts w:cs="Arial"/>
          <w:szCs w:val="20"/>
        </w:rPr>
      </w:pPr>
    </w:p>
    <w:p w14:paraId="7FC247C6" w14:textId="58BEB20B" w:rsidR="00490F71" w:rsidRDefault="00490F71" w:rsidP="00490F71">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Pr>
          <w:rFonts w:ascii="Arial" w:hAnsi="Arial" w:cs="Arial"/>
          <w:sz w:val="20"/>
        </w:rPr>
        <w:t xml:space="preserve">                       i urządzenia na wskazany w umowie okres </w:t>
      </w:r>
      <w:r w:rsidR="00E44EE5">
        <w:rPr>
          <w:rFonts w:ascii="Arial" w:hAnsi="Arial" w:cs="Arial"/>
          <w:b/>
          <w:bCs/>
          <w:sz w:val="20"/>
        </w:rPr>
        <w:t>5</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5B487F39" w14:textId="77777777" w:rsidR="00490F71" w:rsidRPr="002F6CBC" w:rsidRDefault="00490F71" w:rsidP="00490F71">
      <w:pPr>
        <w:numPr>
          <w:ilvl w:val="0"/>
          <w:numId w:val="4"/>
        </w:numPr>
        <w:spacing w:before="120" w:after="120"/>
        <w:jc w:val="both"/>
        <w:rPr>
          <w:rFonts w:cs="Arial"/>
          <w:bCs/>
          <w:color w:val="000000" w:themeColor="text1"/>
          <w:szCs w:val="20"/>
        </w:rPr>
      </w:pPr>
      <w:r w:rsidRPr="002F6CBC">
        <w:rPr>
          <w:rFonts w:cs="Arial"/>
          <w:bCs/>
          <w:color w:val="000000" w:themeColor="text1"/>
          <w:szCs w:val="20"/>
        </w:rPr>
        <w:t xml:space="preserve">W okresie gwarancji i rękojmi będziemy świadczyli nieodpłatne usługi konserwacyjne zamontowanych urządzeń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14:paraId="07459723" w14:textId="77777777" w:rsidR="00490F71" w:rsidRDefault="00490F71" w:rsidP="00490F71">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14:paraId="13C3BCA2" w14:textId="77777777" w:rsidR="00490F71" w:rsidRDefault="00490F71" w:rsidP="00490F71">
      <w:pPr>
        <w:numPr>
          <w:ilvl w:val="0"/>
          <w:numId w:val="4"/>
        </w:numPr>
        <w:spacing w:before="120" w:after="120"/>
        <w:rPr>
          <w:rFonts w:cs="Arial"/>
          <w:bCs/>
          <w:szCs w:val="20"/>
        </w:rPr>
      </w:pPr>
      <w:r>
        <w:rPr>
          <w:rFonts w:cs="Arial"/>
          <w:bCs/>
          <w:szCs w:val="20"/>
        </w:rPr>
        <w:t>Zakresem nieodpłatnych świadczeń gwarancyjnych i konserwacyjnych obejmujemy:</w:t>
      </w:r>
    </w:p>
    <w:p w14:paraId="57285F0D" w14:textId="77777777" w:rsidR="00490F71" w:rsidRPr="00020B6F" w:rsidRDefault="00490F71" w:rsidP="00490F71">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42D36B83" w14:textId="77777777" w:rsidR="00490F71" w:rsidRDefault="00490F71" w:rsidP="00490F71">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43D048BF" w14:textId="77777777" w:rsidR="00490F71" w:rsidRPr="00020B6F" w:rsidRDefault="00490F71" w:rsidP="00490F71">
      <w:pPr>
        <w:pStyle w:val="Akapitzlist"/>
        <w:ind w:left="1440"/>
        <w:jc w:val="both"/>
        <w:rPr>
          <w:rFonts w:cs="Arial"/>
          <w:bCs/>
          <w:szCs w:val="20"/>
        </w:rPr>
      </w:pPr>
    </w:p>
    <w:p w14:paraId="28839E28" w14:textId="77777777" w:rsidR="00490F71" w:rsidRDefault="00490F71" w:rsidP="00490F71">
      <w:pPr>
        <w:numPr>
          <w:ilvl w:val="1"/>
          <w:numId w:val="4"/>
        </w:numPr>
        <w:spacing w:after="120"/>
        <w:jc w:val="both"/>
        <w:rPr>
          <w:rFonts w:cs="Arial"/>
          <w:bCs/>
          <w:szCs w:val="20"/>
        </w:rPr>
      </w:pPr>
      <w:r>
        <w:rPr>
          <w:rFonts w:cs="Arial"/>
          <w:bCs/>
          <w:szCs w:val="20"/>
        </w:rPr>
        <w:t>zwrot wszelkich kosztów usunięcia wad i/lub awarii poniesionych przez Zamawiającego wskutek zlecenia ich wykonania innemu wykonawcy, gdy Zamawiający dwukrotnie bezskutecznie, a w przypadku awarii jednokrotnie, wzywał nas do ich wykonania w okresie gwarancji;</w:t>
      </w:r>
    </w:p>
    <w:p w14:paraId="5C57250B" w14:textId="77777777" w:rsidR="00490F71" w:rsidRDefault="00490F71" w:rsidP="00490F71">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14:paraId="1634FFE6" w14:textId="77777777" w:rsidR="00490F71" w:rsidRDefault="00490F71" w:rsidP="00490F71">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0A49D96C" w14:textId="77777777" w:rsidR="00490F71" w:rsidRDefault="00490F71" w:rsidP="00490F71">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4E26C6EC" w14:textId="77777777" w:rsidR="00490F71" w:rsidRDefault="00490F71" w:rsidP="00490F71">
      <w:pPr>
        <w:rPr>
          <w:rFonts w:cs="Arial"/>
          <w:b/>
          <w:bCs/>
          <w:szCs w:val="20"/>
        </w:rPr>
      </w:pPr>
    </w:p>
    <w:p w14:paraId="40AA1889" w14:textId="77777777" w:rsidR="00490F71" w:rsidRDefault="00490F71" w:rsidP="00490F71">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14:paraId="587C2093" w14:textId="77777777" w:rsidR="00490F71" w:rsidRDefault="00490F71" w:rsidP="00490F71">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2CFA9B51" w14:textId="77777777" w:rsidR="00490F71" w:rsidRDefault="00490F71" w:rsidP="00490F71">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2BEB9C9F" w14:textId="3BF6A26F" w:rsidR="00CF0A2D" w:rsidRDefault="00CF0A2D" w:rsidP="00490F71">
      <w:pPr>
        <w:pStyle w:val="TekstpodstawowyF2"/>
        <w:numPr>
          <w:ilvl w:val="0"/>
          <w:numId w:val="4"/>
        </w:numPr>
        <w:spacing w:line="276" w:lineRule="auto"/>
        <w:jc w:val="both"/>
        <w:rPr>
          <w:rFonts w:ascii="Arial" w:hAnsi="Arial" w:cs="Arial"/>
          <w:i/>
          <w:sz w:val="16"/>
          <w:szCs w:val="16"/>
        </w:rPr>
      </w:pP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128F" w14:textId="77777777" w:rsidR="000F288B" w:rsidRDefault="000F288B" w:rsidP="00EC3896">
      <w:r>
        <w:separator/>
      </w:r>
    </w:p>
  </w:endnote>
  <w:endnote w:type="continuationSeparator" w:id="0">
    <w:p w14:paraId="3800CC04" w14:textId="77777777" w:rsidR="000F288B" w:rsidRDefault="000F288B"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6A5F" w14:textId="77777777" w:rsidR="00FF3BB1" w:rsidRDefault="00FF3B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FF3BB1" w:rsidRDefault="00FF3B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DFB" w14:textId="77777777" w:rsidR="00FF3BB1" w:rsidRDefault="00FF3BB1">
    <w:pPr>
      <w:framePr w:wrap="around" w:vAnchor="text" w:hAnchor="margin" w:xAlign="right" w:y="1"/>
      <w:rPr>
        <w:rStyle w:val="Numerstrony"/>
      </w:rPr>
    </w:pPr>
    <w:r>
      <w:t xml:space="preserve">Strona </w:t>
    </w:r>
    <w:r>
      <w:fldChar w:fldCharType="begin"/>
    </w:r>
    <w:r>
      <w:instrText xml:space="preserve"> PAGE </w:instrText>
    </w:r>
    <w:r>
      <w:fldChar w:fldCharType="separate"/>
    </w:r>
    <w:r w:rsidR="00D25F7D">
      <w:rPr>
        <w:noProof/>
      </w:rPr>
      <w:t>5</w:t>
    </w:r>
    <w:r>
      <w:rPr>
        <w:noProof/>
      </w:rPr>
      <w:fldChar w:fldCharType="end"/>
    </w:r>
    <w:r>
      <w:t xml:space="preserve"> </w:t>
    </w:r>
  </w:p>
  <w:p w14:paraId="1B99666E" w14:textId="77777777" w:rsidR="00FF3BB1" w:rsidRDefault="00FF3BB1">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4B73" w14:textId="77777777" w:rsidR="000F288B" w:rsidRDefault="000F288B" w:rsidP="00EC3896">
      <w:r>
        <w:separator/>
      </w:r>
    </w:p>
  </w:footnote>
  <w:footnote w:type="continuationSeparator" w:id="0">
    <w:p w14:paraId="382A6A97" w14:textId="77777777" w:rsidR="000F288B" w:rsidRDefault="000F288B"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F308" w14:textId="77777777" w:rsidR="00FF3BB1" w:rsidRPr="00C40EFE" w:rsidRDefault="00FF3BB1"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CE4" w14:textId="77777777" w:rsidR="00FF3BB1" w:rsidRDefault="00FF3BB1">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2"/>
  </w:num>
  <w:num w:numId="3">
    <w:abstractNumId w:val="5"/>
  </w:num>
  <w:num w:numId="4">
    <w:abstractNumId w:val="0"/>
  </w:num>
  <w:num w:numId="5">
    <w:abstractNumId w:val="13"/>
  </w:num>
  <w:num w:numId="6">
    <w:abstractNumId w:val="11"/>
  </w:num>
  <w:num w:numId="7">
    <w:abstractNumId w:val="10"/>
  </w:num>
  <w:num w:numId="8">
    <w:abstractNumId w:val="15"/>
  </w:num>
  <w:num w:numId="9">
    <w:abstractNumId w:val="8"/>
  </w:num>
  <w:num w:numId="10">
    <w:abstractNumId w:val="7"/>
  </w:num>
  <w:num w:numId="11">
    <w:abstractNumId w:val="1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2AB0"/>
    <w:rsid w:val="00050D64"/>
    <w:rsid w:val="00057785"/>
    <w:rsid w:val="0006285C"/>
    <w:rsid w:val="00066881"/>
    <w:rsid w:val="00072C25"/>
    <w:rsid w:val="00077D14"/>
    <w:rsid w:val="000822F9"/>
    <w:rsid w:val="00086210"/>
    <w:rsid w:val="00086C7A"/>
    <w:rsid w:val="000A3141"/>
    <w:rsid w:val="000A6BDD"/>
    <w:rsid w:val="000B0133"/>
    <w:rsid w:val="000C2C7C"/>
    <w:rsid w:val="000C4F80"/>
    <w:rsid w:val="000C649F"/>
    <w:rsid w:val="000C7482"/>
    <w:rsid w:val="000C77A3"/>
    <w:rsid w:val="000D3864"/>
    <w:rsid w:val="000D4EA1"/>
    <w:rsid w:val="000D750F"/>
    <w:rsid w:val="000E136D"/>
    <w:rsid w:val="000E76B2"/>
    <w:rsid w:val="000F0324"/>
    <w:rsid w:val="000F288B"/>
    <w:rsid w:val="000F6BD1"/>
    <w:rsid w:val="00101F7A"/>
    <w:rsid w:val="00111935"/>
    <w:rsid w:val="001138EA"/>
    <w:rsid w:val="00114302"/>
    <w:rsid w:val="00116611"/>
    <w:rsid w:val="00120432"/>
    <w:rsid w:val="001220F8"/>
    <w:rsid w:val="001226B3"/>
    <w:rsid w:val="00125383"/>
    <w:rsid w:val="00125598"/>
    <w:rsid w:val="00131756"/>
    <w:rsid w:val="00131D17"/>
    <w:rsid w:val="001333A8"/>
    <w:rsid w:val="00135BFF"/>
    <w:rsid w:val="001411EB"/>
    <w:rsid w:val="00150D97"/>
    <w:rsid w:val="001550F1"/>
    <w:rsid w:val="00160612"/>
    <w:rsid w:val="001737E9"/>
    <w:rsid w:val="00175798"/>
    <w:rsid w:val="00190D22"/>
    <w:rsid w:val="00193A90"/>
    <w:rsid w:val="00194403"/>
    <w:rsid w:val="00196021"/>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27FE9"/>
    <w:rsid w:val="00233443"/>
    <w:rsid w:val="00236A02"/>
    <w:rsid w:val="0024083E"/>
    <w:rsid w:val="00251A0D"/>
    <w:rsid w:val="002532B0"/>
    <w:rsid w:val="00265CED"/>
    <w:rsid w:val="00283949"/>
    <w:rsid w:val="00290E55"/>
    <w:rsid w:val="002A27D8"/>
    <w:rsid w:val="002B07F2"/>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0F78"/>
    <w:rsid w:val="00361C2A"/>
    <w:rsid w:val="00362C4A"/>
    <w:rsid w:val="00363DB8"/>
    <w:rsid w:val="00366287"/>
    <w:rsid w:val="003669A2"/>
    <w:rsid w:val="00366A7B"/>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E7278"/>
    <w:rsid w:val="003F3654"/>
    <w:rsid w:val="003F5580"/>
    <w:rsid w:val="00402C40"/>
    <w:rsid w:val="00410650"/>
    <w:rsid w:val="00412A6C"/>
    <w:rsid w:val="00421571"/>
    <w:rsid w:val="00421A33"/>
    <w:rsid w:val="004231A7"/>
    <w:rsid w:val="00440276"/>
    <w:rsid w:val="00442A03"/>
    <w:rsid w:val="00451654"/>
    <w:rsid w:val="00454213"/>
    <w:rsid w:val="00460013"/>
    <w:rsid w:val="00463681"/>
    <w:rsid w:val="00471F17"/>
    <w:rsid w:val="0047479C"/>
    <w:rsid w:val="0048412A"/>
    <w:rsid w:val="00485B90"/>
    <w:rsid w:val="00490F71"/>
    <w:rsid w:val="004930D3"/>
    <w:rsid w:val="004A1057"/>
    <w:rsid w:val="004B1712"/>
    <w:rsid w:val="004D362E"/>
    <w:rsid w:val="004D581F"/>
    <w:rsid w:val="004D6115"/>
    <w:rsid w:val="004E4B89"/>
    <w:rsid w:val="004F06B3"/>
    <w:rsid w:val="004F591C"/>
    <w:rsid w:val="00500145"/>
    <w:rsid w:val="00500422"/>
    <w:rsid w:val="0050405C"/>
    <w:rsid w:val="005129A2"/>
    <w:rsid w:val="005132F2"/>
    <w:rsid w:val="00514520"/>
    <w:rsid w:val="00515555"/>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45C3"/>
    <w:rsid w:val="005C4CB0"/>
    <w:rsid w:val="005C611A"/>
    <w:rsid w:val="005E1AA1"/>
    <w:rsid w:val="005E5D1A"/>
    <w:rsid w:val="005E66B9"/>
    <w:rsid w:val="005F41A0"/>
    <w:rsid w:val="005F4C60"/>
    <w:rsid w:val="006059E2"/>
    <w:rsid w:val="00632706"/>
    <w:rsid w:val="00642728"/>
    <w:rsid w:val="006446F0"/>
    <w:rsid w:val="00653D3C"/>
    <w:rsid w:val="00666A1F"/>
    <w:rsid w:val="00671492"/>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0EC3"/>
    <w:rsid w:val="0071383F"/>
    <w:rsid w:val="00713FE1"/>
    <w:rsid w:val="00715A2A"/>
    <w:rsid w:val="00717700"/>
    <w:rsid w:val="007226F9"/>
    <w:rsid w:val="00726DBA"/>
    <w:rsid w:val="00743A49"/>
    <w:rsid w:val="00745251"/>
    <w:rsid w:val="00745FA1"/>
    <w:rsid w:val="007507F8"/>
    <w:rsid w:val="007703B4"/>
    <w:rsid w:val="00773BF6"/>
    <w:rsid w:val="00776442"/>
    <w:rsid w:val="007931D2"/>
    <w:rsid w:val="00793920"/>
    <w:rsid w:val="007A77ED"/>
    <w:rsid w:val="007B2439"/>
    <w:rsid w:val="007B63CF"/>
    <w:rsid w:val="007D28E8"/>
    <w:rsid w:val="007D69B0"/>
    <w:rsid w:val="008024B0"/>
    <w:rsid w:val="0080746A"/>
    <w:rsid w:val="008128D1"/>
    <w:rsid w:val="00837863"/>
    <w:rsid w:val="008550C0"/>
    <w:rsid w:val="00857A44"/>
    <w:rsid w:val="0086097B"/>
    <w:rsid w:val="008628DA"/>
    <w:rsid w:val="00865AA3"/>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56C8"/>
    <w:rsid w:val="008B4EEA"/>
    <w:rsid w:val="008C143C"/>
    <w:rsid w:val="008C5168"/>
    <w:rsid w:val="008D3EC6"/>
    <w:rsid w:val="008D7A00"/>
    <w:rsid w:val="008E0EF4"/>
    <w:rsid w:val="008E7347"/>
    <w:rsid w:val="008F4B15"/>
    <w:rsid w:val="008F4E9F"/>
    <w:rsid w:val="00900272"/>
    <w:rsid w:val="00901F35"/>
    <w:rsid w:val="00903BE7"/>
    <w:rsid w:val="0090579C"/>
    <w:rsid w:val="00911A26"/>
    <w:rsid w:val="00912ED3"/>
    <w:rsid w:val="0091769F"/>
    <w:rsid w:val="00917E17"/>
    <w:rsid w:val="00917F6E"/>
    <w:rsid w:val="00921A4F"/>
    <w:rsid w:val="00925608"/>
    <w:rsid w:val="00935C31"/>
    <w:rsid w:val="00936129"/>
    <w:rsid w:val="00936606"/>
    <w:rsid w:val="00940215"/>
    <w:rsid w:val="00945537"/>
    <w:rsid w:val="00953C0E"/>
    <w:rsid w:val="0096481B"/>
    <w:rsid w:val="009672A4"/>
    <w:rsid w:val="00981841"/>
    <w:rsid w:val="009825E3"/>
    <w:rsid w:val="00984B28"/>
    <w:rsid w:val="00985FD9"/>
    <w:rsid w:val="00993ACE"/>
    <w:rsid w:val="00996DD4"/>
    <w:rsid w:val="009A015D"/>
    <w:rsid w:val="009A43CF"/>
    <w:rsid w:val="009A507C"/>
    <w:rsid w:val="009B3288"/>
    <w:rsid w:val="009B5868"/>
    <w:rsid w:val="009C00CD"/>
    <w:rsid w:val="009C4D27"/>
    <w:rsid w:val="009C70E8"/>
    <w:rsid w:val="009D5813"/>
    <w:rsid w:val="009D5E08"/>
    <w:rsid w:val="009F25D8"/>
    <w:rsid w:val="009F475E"/>
    <w:rsid w:val="00A01663"/>
    <w:rsid w:val="00A065A9"/>
    <w:rsid w:val="00A0768D"/>
    <w:rsid w:val="00A22C12"/>
    <w:rsid w:val="00A25048"/>
    <w:rsid w:val="00A27446"/>
    <w:rsid w:val="00A400E4"/>
    <w:rsid w:val="00A47130"/>
    <w:rsid w:val="00A51952"/>
    <w:rsid w:val="00A60802"/>
    <w:rsid w:val="00A7172E"/>
    <w:rsid w:val="00A75FB1"/>
    <w:rsid w:val="00A850CA"/>
    <w:rsid w:val="00A9109E"/>
    <w:rsid w:val="00A967B2"/>
    <w:rsid w:val="00AA0A4D"/>
    <w:rsid w:val="00AA3C96"/>
    <w:rsid w:val="00AA7890"/>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6280"/>
    <w:rsid w:val="00B37CF6"/>
    <w:rsid w:val="00B412E3"/>
    <w:rsid w:val="00B453C4"/>
    <w:rsid w:val="00B57694"/>
    <w:rsid w:val="00B61F9F"/>
    <w:rsid w:val="00B65BF7"/>
    <w:rsid w:val="00B72447"/>
    <w:rsid w:val="00B749C0"/>
    <w:rsid w:val="00B750CF"/>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753C"/>
    <w:rsid w:val="00D17963"/>
    <w:rsid w:val="00D21550"/>
    <w:rsid w:val="00D250BF"/>
    <w:rsid w:val="00D251D3"/>
    <w:rsid w:val="00D25F7D"/>
    <w:rsid w:val="00D41CAF"/>
    <w:rsid w:val="00D44233"/>
    <w:rsid w:val="00D46296"/>
    <w:rsid w:val="00D50184"/>
    <w:rsid w:val="00D53892"/>
    <w:rsid w:val="00D54F68"/>
    <w:rsid w:val="00D5674B"/>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F1F21"/>
    <w:rsid w:val="00DF74EF"/>
    <w:rsid w:val="00E07746"/>
    <w:rsid w:val="00E07809"/>
    <w:rsid w:val="00E07EC3"/>
    <w:rsid w:val="00E1464E"/>
    <w:rsid w:val="00E21BEA"/>
    <w:rsid w:val="00E2706F"/>
    <w:rsid w:val="00E430B5"/>
    <w:rsid w:val="00E44EE5"/>
    <w:rsid w:val="00E477AC"/>
    <w:rsid w:val="00E50485"/>
    <w:rsid w:val="00E53568"/>
    <w:rsid w:val="00E543E8"/>
    <w:rsid w:val="00E54A91"/>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42E59"/>
    <w:rsid w:val="00F46327"/>
    <w:rsid w:val="00F649F9"/>
    <w:rsid w:val="00F74053"/>
    <w:rsid w:val="00FA1ACC"/>
    <w:rsid w:val="00FB16E4"/>
    <w:rsid w:val="00FB6A2B"/>
    <w:rsid w:val="00FC3F58"/>
    <w:rsid w:val="00FC400A"/>
    <w:rsid w:val="00FC4E6C"/>
    <w:rsid w:val="00FC62D5"/>
    <w:rsid w:val="00FD2274"/>
    <w:rsid w:val="00FD7453"/>
    <w:rsid w:val="00FD74BA"/>
    <w:rsid w:val="00FD75EA"/>
    <w:rsid w:val="00FD7A82"/>
    <w:rsid w:val="00FE18D4"/>
    <w:rsid w:val="00FF3077"/>
    <w:rsid w:val="00FF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967C-1B89-4D2A-8611-7C675C43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7555</Words>
  <Characters>45334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33</cp:revision>
  <cp:lastPrinted>2017-05-11T06:57:00Z</cp:lastPrinted>
  <dcterms:created xsi:type="dcterms:W3CDTF">2017-05-11T06:31:00Z</dcterms:created>
  <dcterms:modified xsi:type="dcterms:W3CDTF">2017-08-04T12:05:00Z</dcterms:modified>
</cp:coreProperties>
</file>