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EF13" w14:textId="5D9E01E4" w:rsidR="003A5D28" w:rsidRDefault="00E761AA" w:rsidP="003A5D28">
      <w:pPr>
        <w:rPr>
          <w:rFonts w:ascii="Arial" w:hAnsi="Arial" w:cs="Arial"/>
          <w:bCs/>
        </w:rPr>
      </w:pPr>
      <w:proofErr w:type="spellStart"/>
      <w:r>
        <w:rPr>
          <w:sz w:val="24"/>
          <w:szCs w:val="24"/>
        </w:rPr>
        <w:t>Title</w:t>
      </w:r>
      <w:proofErr w:type="spellEnd"/>
      <w:r w:rsidR="003A5D28" w:rsidRPr="003A5D28">
        <w:rPr>
          <w:sz w:val="24"/>
          <w:szCs w:val="24"/>
        </w:rPr>
        <w:t>:</w:t>
      </w:r>
      <w:r w:rsidR="003A5D28">
        <w:rPr>
          <w:sz w:val="32"/>
          <w:szCs w:val="32"/>
        </w:rPr>
        <w:t xml:space="preserve"> </w:t>
      </w:r>
      <w:r w:rsidR="003A5D28" w:rsidRPr="00A55DAA">
        <w:rPr>
          <w:rFonts w:ascii="Arial" w:hAnsi="Arial" w:cs="Arial"/>
          <w:bCs/>
        </w:rPr>
        <w:t>Modelowanie sytuacji konfliktowych w grach z niepełną</w:t>
      </w:r>
      <w:r w:rsidR="003A5D28">
        <w:rPr>
          <w:rFonts w:ascii="Arial" w:hAnsi="Arial" w:cs="Arial"/>
          <w:bCs/>
        </w:rPr>
        <w:t xml:space="preserve"> </w:t>
      </w:r>
      <w:r w:rsidR="003A5D28" w:rsidRPr="00A55DAA">
        <w:rPr>
          <w:rFonts w:ascii="Arial" w:hAnsi="Arial" w:cs="Arial"/>
          <w:bCs/>
        </w:rPr>
        <w:t>informacją z wykorzystaniem uczenia przez wzmacnianie</w:t>
      </w:r>
      <w:r w:rsidR="003A5D28">
        <w:rPr>
          <w:rFonts w:ascii="Arial" w:hAnsi="Arial" w:cs="Arial"/>
          <w:bCs/>
        </w:rPr>
        <w:t>.</w:t>
      </w:r>
    </w:p>
    <w:p w14:paraId="12FF1D44" w14:textId="0470D7B2" w:rsidR="003A5D28" w:rsidRPr="00B36FEB" w:rsidRDefault="003A5D28" w:rsidP="003A5D28">
      <w:pPr>
        <w:rPr>
          <w:rFonts w:ascii="Arial" w:hAnsi="Arial" w:cs="Arial"/>
          <w:bCs/>
          <w:lang w:val="en-GB"/>
        </w:rPr>
      </w:pPr>
      <w:r w:rsidRPr="00B36FEB">
        <w:rPr>
          <w:rFonts w:ascii="Arial" w:hAnsi="Arial" w:cs="Arial"/>
          <w:bCs/>
          <w:lang w:val="en-GB"/>
        </w:rPr>
        <w:t>Aut</w:t>
      </w:r>
      <w:r w:rsidR="00E761AA" w:rsidRPr="00B36FEB">
        <w:rPr>
          <w:rFonts w:ascii="Arial" w:hAnsi="Arial" w:cs="Arial"/>
          <w:bCs/>
          <w:lang w:val="en-GB"/>
        </w:rPr>
        <w:t>h</w:t>
      </w:r>
      <w:r w:rsidRPr="00B36FEB">
        <w:rPr>
          <w:rFonts w:ascii="Arial" w:hAnsi="Arial" w:cs="Arial"/>
          <w:bCs/>
          <w:lang w:val="en-GB"/>
        </w:rPr>
        <w:t>or: Robert Jarosz</w:t>
      </w:r>
    </w:p>
    <w:p w14:paraId="16905A9B" w14:textId="240D3E62" w:rsidR="003A5D28" w:rsidRPr="003A5D28" w:rsidRDefault="003A5D28" w:rsidP="003A5D28">
      <w:pPr>
        <w:rPr>
          <w:rFonts w:ascii="Arial" w:hAnsi="Arial" w:cs="Arial"/>
          <w:bCs/>
          <w:lang w:val="en-GB"/>
        </w:rPr>
      </w:pPr>
      <w:r w:rsidRPr="003A5D28">
        <w:rPr>
          <w:rFonts w:ascii="Arial" w:hAnsi="Arial" w:cs="Arial"/>
          <w:bCs/>
          <w:lang w:val="en-GB"/>
        </w:rPr>
        <w:t>Promot</w:t>
      </w:r>
      <w:r w:rsidR="00B36FEB">
        <w:rPr>
          <w:rFonts w:ascii="Arial" w:hAnsi="Arial" w:cs="Arial"/>
          <w:bCs/>
          <w:lang w:val="en-GB"/>
        </w:rPr>
        <w:t>e</w:t>
      </w:r>
      <w:r w:rsidRPr="003A5D28">
        <w:rPr>
          <w:rFonts w:ascii="Arial" w:hAnsi="Arial" w:cs="Arial"/>
          <w:bCs/>
          <w:lang w:val="en-GB"/>
        </w:rPr>
        <w:t xml:space="preserve">r: prof. dr hab. </w:t>
      </w:r>
      <w:proofErr w:type="spellStart"/>
      <w:r>
        <w:rPr>
          <w:rFonts w:ascii="Arial" w:hAnsi="Arial" w:cs="Arial"/>
          <w:bCs/>
          <w:lang w:val="en-GB"/>
        </w:rPr>
        <w:t>inż</w:t>
      </w:r>
      <w:proofErr w:type="spellEnd"/>
      <w:r>
        <w:rPr>
          <w:rFonts w:ascii="Arial" w:hAnsi="Arial" w:cs="Arial"/>
          <w:bCs/>
          <w:lang w:val="en-GB"/>
        </w:rPr>
        <w:t>. Andrzej Ameljańczyk</w:t>
      </w:r>
    </w:p>
    <w:p w14:paraId="26A4A1E2" w14:textId="77777777" w:rsidR="003A5D28" w:rsidRPr="003A5D28" w:rsidRDefault="003A5D28" w:rsidP="003A5D28">
      <w:pPr>
        <w:rPr>
          <w:sz w:val="32"/>
          <w:szCs w:val="32"/>
          <w:lang w:val="en-GB"/>
        </w:rPr>
      </w:pPr>
    </w:p>
    <w:p w14:paraId="0B6394C4" w14:textId="56FE003C" w:rsidR="00D639AB" w:rsidRPr="00577E6C" w:rsidRDefault="00577E6C" w:rsidP="003A5D28">
      <w:pPr>
        <w:jc w:val="center"/>
        <w:rPr>
          <w:sz w:val="32"/>
          <w:szCs w:val="32"/>
          <w:lang w:val="en-GB"/>
        </w:rPr>
      </w:pPr>
      <w:r w:rsidRPr="00577E6C">
        <w:rPr>
          <w:sz w:val="32"/>
          <w:szCs w:val="32"/>
          <w:lang w:val="en-GB"/>
        </w:rPr>
        <w:t>A</w:t>
      </w:r>
      <w:r>
        <w:rPr>
          <w:sz w:val="32"/>
          <w:szCs w:val="32"/>
          <w:lang w:val="en-GB"/>
        </w:rPr>
        <w:t>bstract</w:t>
      </w:r>
    </w:p>
    <w:p w14:paraId="4EBF370D" w14:textId="77777777" w:rsidR="00577E6C" w:rsidRPr="00577E6C" w:rsidRDefault="00577E6C" w:rsidP="00577E6C">
      <w:pPr>
        <w:jc w:val="both"/>
        <w:rPr>
          <w:sz w:val="24"/>
          <w:szCs w:val="24"/>
          <w:lang w:val="en-GB"/>
        </w:rPr>
      </w:pPr>
    </w:p>
    <w:p w14:paraId="18CF22F7" w14:textId="0E5625F5" w:rsidR="003A5D28" w:rsidRPr="00577E6C" w:rsidRDefault="00577E6C" w:rsidP="00577E6C">
      <w:pPr>
        <w:jc w:val="both"/>
        <w:rPr>
          <w:sz w:val="24"/>
          <w:szCs w:val="24"/>
          <w:lang w:val="en-GB"/>
        </w:rPr>
      </w:pPr>
      <w:r w:rsidRPr="00577E6C">
        <w:rPr>
          <w:sz w:val="24"/>
          <w:szCs w:val="24"/>
          <w:lang w:val="en-GB"/>
        </w:rPr>
        <w:t>Presented work discusses modelling of conflicting situations emerged between finite players possibly favouring different situation outcomes.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 xml:space="preserve">The monography recalls knowledge from classic game theory, allowing </w:t>
      </w:r>
      <w:r>
        <w:rPr>
          <w:sz w:val="24"/>
          <w:szCs w:val="24"/>
          <w:lang w:val="en-GB"/>
        </w:rPr>
        <w:t>precise</w:t>
      </w:r>
      <w:r w:rsidRPr="00577E6C">
        <w:rPr>
          <w:sz w:val="24"/>
          <w:szCs w:val="24"/>
          <w:lang w:val="en-GB"/>
        </w:rPr>
        <w:t xml:space="preserve"> mathematical description of conflict problem.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Theoretical discussion is followed by description of novel algorithms and frameworks,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opted at policy optimis</w:t>
      </w:r>
      <w:r>
        <w:rPr>
          <w:sz w:val="24"/>
          <w:szCs w:val="24"/>
          <w:lang w:val="en-GB"/>
        </w:rPr>
        <w:t>a</w:t>
      </w:r>
      <w:r w:rsidRPr="00577E6C">
        <w:rPr>
          <w:sz w:val="24"/>
          <w:szCs w:val="24"/>
          <w:lang w:val="en-GB"/>
        </w:rPr>
        <w:t>tion process through technique of reinforcement learning.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The main input of this work is proposition of framework and implementation supporting it Rust library that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aims at improving performance and programmer error resistance for constructed conflict and game models.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 xml:space="preserve">The presented framework allows creating protocol driven models, enabling </w:t>
      </w:r>
      <w:r>
        <w:rPr>
          <w:sz w:val="24"/>
          <w:szCs w:val="24"/>
          <w:lang w:val="en-GB"/>
        </w:rPr>
        <w:t>parallelising</w:t>
      </w:r>
      <w:r w:rsidRPr="00577E6C">
        <w:rPr>
          <w:sz w:val="24"/>
          <w:szCs w:val="24"/>
          <w:lang w:val="en-GB"/>
        </w:rPr>
        <w:t xml:space="preserve"> of some agent side calculations and distributed modelling by</w:t>
      </w:r>
      <w:r w:rsidR="008559BC">
        <w:rPr>
          <w:sz w:val="24"/>
          <w:szCs w:val="24"/>
          <w:lang w:val="en-GB"/>
        </w:rPr>
        <w:t> </w:t>
      </w:r>
      <w:r w:rsidRPr="00577E6C">
        <w:rPr>
          <w:sz w:val="24"/>
          <w:szCs w:val="24"/>
          <w:lang w:val="en-GB"/>
        </w:rPr>
        <w:t>federation of players to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different physical machines.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Comparison between presented here library and current state of art tooling has been</w:t>
      </w:r>
      <w:r>
        <w:rPr>
          <w:sz w:val="24"/>
          <w:szCs w:val="24"/>
          <w:lang w:val="en-GB"/>
        </w:rPr>
        <w:t xml:space="preserve"> </w:t>
      </w:r>
      <w:r w:rsidRPr="00577E6C">
        <w:rPr>
          <w:sz w:val="24"/>
          <w:szCs w:val="24"/>
          <w:lang w:val="en-GB"/>
        </w:rPr>
        <w:t>made both empirically in performance and descriptively in user interface.</w:t>
      </w:r>
    </w:p>
    <w:sectPr w:rsidR="003A5D28" w:rsidRPr="00577E6C" w:rsidSect="00F97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28"/>
    <w:rsid w:val="000D0496"/>
    <w:rsid w:val="000F65D3"/>
    <w:rsid w:val="00246F56"/>
    <w:rsid w:val="00281022"/>
    <w:rsid w:val="002B6B18"/>
    <w:rsid w:val="003A5D28"/>
    <w:rsid w:val="003C33D0"/>
    <w:rsid w:val="0056138A"/>
    <w:rsid w:val="00577E6C"/>
    <w:rsid w:val="008559BC"/>
    <w:rsid w:val="00922FC8"/>
    <w:rsid w:val="00B13BCB"/>
    <w:rsid w:val="00B36FEB"/>
    <w:rsid w:val="00C966B6"/>
    <w:rsid w:val="00D639AB"/>
    <w:rsid w:val="00E05D7D"/>
    <w:rsid w:val="00E4504A"/>
    <w:rsid w:val="00E761AA"/>
    <w:rsid w:val="00EB3DE0"/>
    <w:rsid w:val="00F12AC9"/>
    <w:rsid w:val="00F9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5A97"/>
  <w15:chartTrackingRefBased/>
  <w15:docId w15:val="{C26625B5-681C-4EAA-B67E-8089A9C3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D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D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D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D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260a93-c711-4ab7-9636-14a84831aa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44CF16CF5DF14BBF90D8B8140B27B6" ma:contentTypeVersion="16" ma:contentTypeDescription="Utwórz nowy dokument." ma:contentTypeScope="" ma:versionID="5827d6f487b1742cc5f79a0f12ef97f4">
  <xsd:schema xmlns:xsd="http://www.w3.org/2001/XMLSchema" xmlns:xs="http://www.w3.org/2001/XMLSchema" xmlns:p="http://schemas.microsoft.com/office/2006/metadata/properties" xmlns:ns3="60260a93-c711-4ab7-9636-14a84831aaf2" xmlns:ns4="4ff63eb1-8123-4737-ad44-b77a64d64d75" targetNamespace="http://schemas.microsoft.com/office/2006/metadata/properties" ma:root="true" ma:fieldsID="ae07828b9f25bd23723ee31e7101ca25" ns3:_="" ns4:_="">
    <xsd:import namespace="60260a93-c711-4ab7-9636-14a84831aaf2"/>
    <xsd:import namespace="4ff63eb1-8123-4737-ad44-b77a64d64d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60a93-c711-4ab7-9636-14a84831a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63eb1-8123-4737-ad44-b77a64d64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68D10-56F9-45B1-A565-E3D6BD3C2564}">
  <ds:schemaRefs>
    <ds:schemaRef ds:uri="http://schemas.microsoft.com/office/2006/metadata/properties"/>
    <ds:schemaRef ds:uri="http://schemas.microsoft.com/office/infopath/2007/PartnerControls"/>
    <ds:schemaRef ds:uri="60260a93-c711-4ab7-9636-14a84831aaf2"/>
  </ds:schemaRefs>
</ds:datastoreItem>
</file>

<file path=customXml/itemProps2.xml><?xml version="1.0" encoding="utf-8"?>
<ds:datastoreItem xmlns:ds="http://schemas.openxmlformats.org/officeDocument/2006/customXml" ds:itemID="{7BA41DD9-0828-48FF-85F5-B0A7400DD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A9C86-4522-47D2-8259-C0DF235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60a93-c711-4ab7-9636-14a84831aaf2"/>
    <ds:schemaRef ds:uri="4ff63eb1-8123-4737-ad44-b77a64d64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Robert</dc:creator>
  <cp:keywords/>
  <dc:description/>
  <cp:lastModifiedBy>Jarosz Robert</cp:lastModifiedBy>
  <cp:revision>9</cp:revision>
  <cp:lastPrinted>2025-10-27T18:02:00Z</cp:lastPrinted>
  <dcterms:created xsi:type="dcterms:W3CDTF">2025-10-27T13:45:00Z</dcterms:created>
  <dcterms:modified xsi:type="dcterms:W3CDTF">2025-10-27T18:02:00Z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0x0101009744CF16CF5DF14BBF90D8B8140B27B6</vt:lpwstr>
  </property>
</Properties>
</file>